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EF" w:rsidRPr="004651EB" w:rsidRDefault="009F33EF" w:rsidP="009F33EF">
      <w:pPr>
        <w:spacing w:line="276" w:lineRule="auto"/>
        <w:ind w:firstLine="0"/>
        <w:jc w:val="center"/>
      </w:pPr>
      <w:r w:rsidRPr="004651EB">
        <w:t xml:space="preserve">МИНИСТЕРСТВО НАУКИ И ВЫСШЕГО ОБРАЗОВАНИЯ РОССИЙСКОЙ ФЕДЕРАЦИИ </w:t>
      </w:r>
    </w:p>
    <w:p w:rsidR="009F33EF" w:rsidRPr="004651EB" w:rsidRDefault="009F33EF" w:rsidP="009F33EF">
      <w:pPr>
        <w:spacing w:line="276" w:lineRule="auto"/>
        <w:ind w:left="58" w:firstLine="0"/>
        <w:jc w:val="center"/>
      </w:pPr>
      <w:r w:rsidRPr="004651EB">
        <w:t xml:space="preserve">НОВОСИБИРСКИЙ ГОСУДАРСТВЕННЫЙ УНИВЕРСИТЕТ </w:t>
      </w:r>
    </w:p>
    <w:p w:rsidR="009F33EF" w:rsidRPr="004651EB" w:rsidRDefault="009F33EF" w:rsidP="009F33EF">
      <w:pPr>
        <w:spacing w:line="276" w:lineRule="auto"/>
        <w:ind w:left="1623" w:right="1569" w:firstLine="0"/>
        <w:jc w:val="center"/>
      </w:pPr>
      <w:r w:rsidRPr="004651EB">
        <w:t>Институт философии и права</w:t>
      </w:r>
    </w:p>
    <w:p w:rsidR="009F33EF" w:rsidRPr="004651EB" w:rsidRDefault="009F33EF" w:rsidP="009F33EF">
      <w:pPr>
        <w:spacing w:line="276" w:lineRule="auto"/>
        <w:ind w:left="63" w:firstLine="0"/>
        <w:jc w:val="center"/>
      </w:pPr>
      <w:r w:rsidRPr="004651EB">
        <w:t>РОССИЙСКОЕ ФИЛОСОФСКОЕ ОБЩЕСТВО</w:t>
      </w:r>
    </w:p>
    <w:p w:rsidR="009F33EF" w:rsidRPr="004651EB" w:rsidRDefault="009F33EF" w:rsidP="009F33EF">
      <w:pPr>
        <w:spacing w:line="276" w:lineRule="auto"/>
        <w:ind w:left="1623" w:right="1569" w:firstLine="0"/>
        <w:jc w:val="center"/>
      </w:pPr>
      <w:r w:rsidRPr="004651EB">
        <w:t>НОВОСИБИРСКОЕ ОТДЕЛЕНИЕ</w:t>
      </w:r>
    </w:p>
    <w:p w:rsidR="00833A3A" w:rsidRPr="004651EB" w:rsidRDefault="00833A3A" w:rsidP="00E31D4A">
      <w:pPr>
        <w:shd w:val="clear" w:color="auto" w:fill="FFFFFF"/>
        <w:ind w:firstLine="180"/>
        <w:jc w:val="center"/>
        <w:rPr>
          <w:b/>
          <w:snapToGrid/>
        </w:rPr>
      </w:pPr>
    </w:p>
    <w:p w:rsidR="009A3E26" w:rsidRPr="004651EB" w:rsidRDefault="00833A3A" w:rsidP="009F33EF">
      <w:pPr>
        <w:shd w:val="clear" w:color="auto" w:fill="FFFFFF"/>
        <w:ind w:firstLine="0"/>
        <w:jc w:val="center"/>
        <w:rPr>
          <w:b/>
          <w:snapToGrid/>
          <w:sz w:val="40"/>
          <w:szCs w:val="40"/>
        </w:rPr>
      </w:pPr>
      <w:r w:rsidRPr="004651EB">
        <w:rPr>
          <w:b/>
          <w:snapToGrid/>
          <w:sz w:val="40"/>
          <w:szCs w:val="40"/>
        </w:rPr>
        <w:t>«</w:t>
      </w:r>
      <w:r w:rsidR="007F2D89" w:rsidRPr="004651EB">
        <w:rPr>
          <w:b/>
          <w:snapToGrid/>
          <w:sz w:val="40"/>
          <w:szCs w:val="40"/>
        </w:rPr>
        <w:t xml:space="preserve">НАУКА, </w:t>
      </w:r>
      <w:r w:rsidR="00E31D4A" w:rsidRPr="004651EB">
        <w:rPr>
          <w:b/>
          <w:snapToGrid/>
          <w:sz w:val="40"/>
          <w:szCs w:val="40"/>
        </w:rPr>
        <w:t xml:space="preserve">ФИЛОСОФИЯ, </w:t>
      </w:r>
      <w:r w:rsidR="002F711E" w:rsidRPr="004651EB">
        <w:rPr>
          <w:b/>
          <w:snapToGrid/>
          <w:sz w:val="40"/>
          <w:szCs w:val="40"/>
        </w:rPr>
        <w:t>УНИВЕРСИТЕТ</w:t>
      </w:r>
      <w:r w:rsidRPr="004651EB">
        <w:rPr>
          <w:b/>
          <w:snapToGrid/>
          <w:sz w:val="40"/>
          <w:szCs w:val="40"/>
        </w:rPr>
        <w:t>»</w:t>
      </w:r>
    </w:p>
    <w:p w:rsidR="00E31D4A" w:rsidRPr="004651EB" w:rsidRDefault="00E31D4A" w:rsidP="00E31D4A">
      <w:pPr>
        <w:shd w:val="clear" w:color="auto" w:fill="FFFFFF"/>
        <w:ind w:firstLine="180"/>
        <w:jc w:val="left"/>
        <w:rPr>
          <w:snapToGrid/>
        </w:rPr>
      </w:pPr>
    </w:p>
    <w:p w:rsidR="00E31D4A" w:rsidRPr="004651EB" w:rsidRDefault="009F33EF" w:rsidP="00E31D4A">
      <w:pPr>
        <w:shd w:val="clear" w:color="auto" w:fill="FFFFFF"/>
        <w:ind w:firstLine="180"/>
        <w:jc w:val="center"/>
        <w:rPr>
          <w:i/>
          <w:snapToGrid/>
        </w:rPr>
      </w:pPr>
      <w:r w:rsidRPr="004651EB">
        <w:rPr>
          <w:b/>
          <w:snapToGrid/>
        </w:rPr>
        <w:t>Всероссийская научная конференция с международным участием</w:t>
      </w:r>
      <w:r w:rsidRPr="004651EB">
        <w:rPr>
          <w:snapToGrid/>
        </w:rPr>
        <w:t>,</w:t>
      </w:r>
      <w:r w:rsidRPr="004651EB">
        <w:rPr>
          <w:snapToGrid/>
        </w:rPr>
        <w:br/>
      </w:r>
      <w:r w:rsidRPr="004651EB">
        <w:rPr>
          <w:i/>
          <w:snapToGrid/>
        </w:rPr>
        <w:t>п</w:t>
      </w:r>
      <w:r w:rsidR="00A91322" w:rsidRPr="004651EB">
        <w:rPr>
          <w:i/>
          <w:snapToGrid/>
        </w:rPr>
        <w:t xml:space="preserve">освященная </w:t>
      </w:r>
      <w:r w:rsidR="00A91322" w:rsidRPr="004651EB">
        <w:rPr>
          <w:i/>
          <w:snapToGrid/>
          <w:lang w:val="en-US"/>
        </w:rPr>
        <w:t>XXX</w:t>
      </w:r>
      <w:r w:rsidR="00E31D4A" w:rsidRPr="004651EB">
        <w:rPr>
          <w:i/>
          <w:snapToGrid/>
        </w:rPr>
        <w:t xml:space="preserve">-летию </w:t>
      </w:r>
      <w:r w:rsidR="009B4EC9" w:rsidRPr="004651EB">
        <w:rPr>
          <w:i/>
          <w:snapToGrid/>
        </w:rPr>
        <w:t>профессионального философского образования в</w:t>
      </w:r>
      <w:r w:rsidR="00E31D4A" w:rsidRPr="004651EB">
        <w:rPr>
          <w:i/>
          <w:snapToGrid/>
        </w:rPr>
        <w:t xml:space="preserve"> НГУ</w:t>
      </w:r>
    </w:p>
    <w:p w:rsidR="00833A3A" w:rsidRPr="004651EB" w:rsidRDefault="00833A3A" w:rsidP="00E31D4A">
      <w:pPr>
        <w:shd w:val="clear" w:color="auto" w:fill="FFFFFF"/>
        <w:ind w:firstLine="180"/>
        <w:jc w:val="center"/>
        <w:rPr>
          <w:snapToGrid/>
          <w:highlight w:val="yellow"/>
        </w:rPr>
      </w:pPr>
    </w:p>
    <w:p w:rsidR="00E31D4A" w:rsidRPr="004651EB" w:rsidRDefault="00E31D4A" w:rsidP="00CC0F50">
      <w:pPr>
        <w:shd w:val="clear" w:color="auto" w:fill="FFFFFF"/>
        <w:ind w:firstLine="0"/>
        <w:jc w:val="center"/>
        <w:rPr>
          <w:snapToGrid/>
        </w:rPr>
      </w:pPr>
      <w:r w:rsidRPr="004651EB">
        <w:rPr>
          <w:snapToGrid/>
        </w:rPr>
        <w:t>1</w:t>
      </w:r>
      <w:r w:rsidR="00CC0F50" w:rsidRPr="004651EB">
        <w:rPr>
          <w:snapToGrid/>
        </w:rPr>
        <w:t>1</w:t>
      </w:r>
      <w:r w:rsidR="009F33EF" w:rsidRPr="004651EB">
        <w:rPr>
          <w:snapToGrid/>
        </w:rPr>
        <w:t>–</w:t>
      </w:r>
      <w:r w:rsidRPr="004651EB">
        <w:rPr>
          <w:snapToGrid/>
        </w:rPr>
        <w:t>1</w:t>
      </w:r>
      <w:r w:rsidR="00525CC5">
        <w:rPr>
          <w:snapToGrid/>
        </w:rPr>
        <w:t>4</w:t>
      </w:r>
      <w:r w:rsidRPr="004651EB">
        <w:rPr>
          <w:snapToGrid/>
        </w:rPr>
        <w:t xml:space="preserve"> </w:t>
      </w:r>
      <w:r w:rsidR="002F711E" w:rsidRPr="004651EB">
        <w:rPr>
          <w:snapToGrid/>
        </w:rPr>
        <w:t>мая</w:t>
      </w:r>
      <w:r w:rsidRPr="004651EB">
        <w:rPr>
          <w:snapToGrid/>
        </w:rPr>
        <w:t xml:space="preserve"> 20</w:t>
      </w:r>
      <w:r w:rsidR="002F711E" w:rsidRPr="004651EB">
        <w:rPr>
          <w:snapToGrid/>
        </w:rPr>
        <w:t>23</w:t>
      </w:r>
      <w:r w:rsidRPr="004651EB">
        <w:rPr>
          <w:snapToGrid/>
        </w:rPr>
        <w:t> г.</w:t>
      </w:r>
      <w:r w:rsidR="009F33EF" w:rsidRPr="004651EB">
        <w:rPr>
          <w:snapToGrid/>
        </w:rPr>
        <w:t xml:space="preserve">, </w:t>
      </w:r>
      <w:r w:rsidR="00F62F3F" w:rsidRPr="004651EB">
        <w:rPr>
          <w:snapToGrid/>
        </w:rPr>
        <w:t>Новосибирск</w:t>
      </w:r>
      <w:r w:rsidR="009B4EC9" w:rsidRPr="004651EB">
        <w:rPr>
          <w:snapToGrid/>
        </w:rPr>
        <w:t>,</w:t>
      </w:r>
      <w:r w:rsidR="00F62F3F" w:rsidRPr="004651EB">
        <w:rPr>
          <w:snapToGrid/>
        </w:rPr>
        <w:t xml:space="preserve"> Академгородок</w:t>
      </w:r>
    </w:p>
    <w:p w:rsidR="00E31D4A" w:rsidRPr="00102B75" w:rsidRDefault="00E31D4A" w:rsidP="00CC0F50">
      <w:pPr>
        <w:shd w:val="clear" w:color="auto" w:fill="FFFFFF"/>
        <w:ind w:firstLine="0"/>
        <w:jc w:val="center"/>
        <w:rPr>
          <w:snapToGrid/>
          <w:color w:val="000000" w:themeColor="text1"/>
        </w:rPr>
      </w:pPr>
    </w:p>
    <w:p w:rsidR="00CF6CC7" w:rsidRPr="00102B75" w:rsidRDefault="00E31D4A" w:rsidP="00CC0F50">
      <w:pPr>
        <w:shd w:val="clear" w:color="auto" w:fill="FFFFFF"/>
        <w:ind w:firstLine="0"/>
        <w:jc w:val="center"/>
        <w:rPr>
          <w:snapToGrid/>
          <w:color w:val="000000" w:themeColor="text1"/>
        </w:rPr>
      </w:pPr>
      <w:r w:rsidRPr="00102B75">
        <w:rPr>
          <w:snapToGrid/>
          <w:color w:val="000000" w:themeColor="text1"/>
        </w:rPr>
        <w:t>Дорогие коллеги!</w:t>
      </w:r>
    </w:p>
    <w:p w:rsidR="00CF6CC7" w:rsidRPr="00102B75" w:rsidRDefault="00E31D4A" w:rsidP="00CC0F50">
      <w:pPr>
        <w:shd w:val="clear" w:color="auto" w:fill="FFFFFF"/>
        <w:ind w:firstLine="0"/>
        <w:jc w:val="center"/>
        <w:rPr>
          <w:snapToGrid/>
          <w:color w:val="000000" w:themeColor="text1"/>
        </w:rPr>
      </w:pPr>
      <w:r w:rsidRPr="00102B75">
        <w:rPr>
          <w:snapToGrid/>
          <w:color w:val="000000" w:themeColor="text1"/>
        </w:rPr>
        <w:t>Дорогие друз</w:t>
      </w:r>
      <w:r w:rsidR="00F62F3F" w:rsidRPr="00102B75">
        <w:rPr>
          <w:snapToGrid/>
          <w:color w:val="000000" w:themeColor="text1"/>
        </w:rPr>
        <w:t>ья философского факультета НГУ!</w:t>
      </w:r>
    </w:p>
    <w:p w:rsidR="00E31D4A" w:rsidRPr="00102B75" w:rsidRDefault="00E31D4A" w:rsidP="00CC0F50">
      <w:pPr>
        <w:shd w:val="clear" w:color="auto" w:fill="FFFFFF"/>
        <w:ind w:firstLine="0"/>
        <w:jc w:val="center"/>
        <w:rPr>
          <w:snapToGrid/>
          <w:color w:val="000000" w:themeColor="text1"/>
        </w:rPr>
      </w:pPr>
      <w:r w:rsidRPr="00102B75">
        <w:rPr>
          <w:snapToGrid/>
          <w:color w:val="000000" w:themeColor="text1"/>
        </w:rPr>
        <w:t>Дорогие наши выпускники!</w:t>
      </w:r>
    </w:p>
    <w:p w:rsidR="006445DA" w:rsidRPr="00102B75" w:rsidRDefault="006445DA" w:rsidP="00CC0F50">
      <w:pPr>
        <w:shd w:val="clear" w:color="auto" w:fill="FFFFFF"/>
        <w:ind w:firstLine="0"/>
        <w:jc w:val="center"/>
        <w:rPr>
          <w:snapToGrid/>
          <w:color w:val="000000" w:themeColor="text1"/>
        </w:rPr>
      </w:pPr>
    </w:p>
    <w:p w:rsidR="00F62F3F" w:rsidRPr="00102B75" w:rsidRDefault="00F62F3F" w:rsidP="009B4EC9">
      <w:pPr>
        <w:shd w:val="clear" w:color="auto" w:fill="FFFFFF"/>
        <w:rPr>
          <w:snapToGrid/>
          <w:color w:val="000000" w:themeColor="text1"/>
        </w:rPr>
      </w:pPr>
      <w:r w:rsidRPr="00102B75">
        <w:rPr>
          <w:snapToGrid/>
          <w:color w:val="000000" w:themeColor="text1"/>
        </w:rPr>
        <w:t xml:space="preserve">Приглашаем принять участие в </w:t>
      </w:r>
      <w:r w:rsidR="009F33EF" w:rsidRPr="00102B75">
        <w:rPr>
          <w:snapToGrid/>
          <w:color w:val="000000" w:themeColor="text1"/>
        </w:rPr>
        <w:t xml:space="preserve">работе Всероссийской </w:t>
      </w:r>
      <w:r w:rsidR="00EC267B" w:rsidRPr="00102B75">
        <w:rPr>
          <w:snapToGrid/>
          <w:color w:val="000000" w:themeColor="text1"/>
        </w:rPr>
        <w:t xml:space="preserve">научной </w:t>
      </w:r>
      <w:r w:rsidR="009F33EF" w:rsidRPr="00102B75">
        <w:rPr>
          <w:snapToGrid/>
          <w:color w:val="000000" w:themeColor="text1"/>
        </w:rPr>
        <w:t xml:space="preserve">конференции посвященной </w:t>
      </w:r>
      <w:r w:rsidR="009F33EF" w:rsidRPr="00102B75">
        <w:rPr>
          <w:snapToGrid/>
          <w:color w:val="000000" w:themeColor="text1"/>
          <w:lang w:val="en-US"/>
        </w:rPr>
        <w:t>XXX</w:t>
      </w:r>
      <w:r w:rsidRPr="00102B75">
        <w:rPr>
          <w:snapToGrid/>
          <w:color w:val="000000" w:themeColor="text1"/>
        </w:rPr>
        <w:t>-летию профессионального философского образования в Новосибирском государственном университете</w:t>
      </w:r>
      <w:r w:rsidR="009E4C08" w:rsidRPr="00102B75">
        <w:rPr>
          <w:snapToGrid/>
          <w:color w:val="000000" w:themeColor="text1"/>
        </w:rPr>
        <w:t>!</w:t>
      </w:r>
    </w:p>
    <w:p w:rsidR="00350231" w:rsidRDefault="002D6388" w:rsidP="00297385">
      <w:pPr>
        <w:shd w:val="clear" w:color="auto" w:fill="FFFFFF"/>
        <w:rPr>
          <w:snapToGrid/>
          <w:color w:val="000000" w:themeColor="text1"/>
        </w:rPr>
      </w:pPr>
      <w:r w:rsidRPr="00102B75">
        <w:rPr>
          <w:snapToGrid/>
          <w:color w:val="000000" w:themeColor="text1"/>
        </w:rPr>
        <w:t xml:space="preserve">Философский факультет НГУ (основан в 1993 году, </w:t>
      </w:r>
      <w:r w:rsidR="00A91322" w:rsidRPr="00102B75">
        <w:rPr>
          <w:snapToGrid/>
          <w:color w:val="000000" w:themeColor="text1"/>
        </w:rPr>
        <w:t xml:space="preserve">в 2016 году </w:t>
      </w:r>
      <w:r w:rsidRPr="00102B75">
        <w:rPr>
          <w:snapToGrid/>
          <w:color w:val="000000" w:themeColor="text1"/>
        </w:rPr>
        <w:t xml:space="preserve">вошел в состав Института философии и права НГУ) долгое время был единственным факультетом в стране, где подготовка велась только на уровне магистратуры. Этот фактор до сих пор определяет специфику построения образовательной программы, основными принципами реализации которой являются академизм и узкая специализация при полной свободе интеллектуального творчества студентов. Уникальность философского образования в НГУ подчеркивается тем, что мы находимся в </w:t>
      </w:r>
      <w:r w:rsidR="00833A3A" w:rsidRPr="00102B75">
        <w:rPr>
          <w:snapToGrid/>
          <w:color w:val="000000" w:themeColor="text1"/>
        </w:rPr>
        <w:t>центре Новосибирского</w:t>
      </w:r>
      <w:r w:rsidRPr="00102B75">
        <w:rPr>
          <w:snapToGrid/>
          <w:color w:val="000000" w:themeColor="text1"/>
        </w:rPr>
        <w:t xml:space="preserve"> Академгородка</w:t>
      </w:r>
      <w:r w:rsidR="00D129A7" w:rsidRPr="00102B75">
        <w:rPr>
          <w:snapToGrid/>
          <w:color w:val="000000" w:themeColor="text1"/>
        </w:rPr>
        <w:t>, б</w:t>
      </w:r>
      <w:r w:rsidR="001230F6" w:rsidRPr="00102B75">
        <w:rPr>
          <w:snapToGrid/>
          <w:color w:val="000000" w:themeColor="text1"/>
        </w:rPr>
        <w:t xml:space="preserve">ольшая часть преподавателей являются активно работающими учеными – сотрудниками </w:t>
      </w:r>
      <w:r w:rsidR="00102B75" w:rsidRPr="00102B75">
        <w:rPr>
          <w:snapToGrid/>
          <w:color w:val="000000" w:themeColor="text1"/>
        </w:rPr>
        <w:t>Сибирского отделения Российской академии наук</w:t>
      </w:r>
      <w:r w:rsidR="001230F6" w:rsidRPr="00102B75">
        <w:rPr>
          <w:snapToGrid/>
          <w:color w:val="000000" w:themeColor="text1"/>
        </w:rPr>
        <w:t>.</w:t>
      </w:r>
      <w:r w:rsidR="00350231" w:rsidRPr="00102B75">
        <w:rPr>
          <w:snapToGrid/>
          <w:color w:val="000000" w:themeColor="text1"/>
        </w:rPr>
        <w:t xml:space="preserve"> </w:t>
      </w:r>
    </w:p>
    <w:p w:rsidR="00102B75" w:rsidRPr="00102B75" w:rsidRDefault="00102B75" w:rsidP="00297385">
      <w:pPr>
        <w:shd w:val="clear" w:color="auto" w:fill="FFFFFF"/>
        <w:rPr>
          <w:snapToGrid/>
          <w:color w:val="000000" w:themeColor="text1"/>
        </w:rPr>
      </w:pPr>
    </w:p>
    <w:p w:rsidR="001230F6" w:rsidRPr="00102B75" w:rsidRDefault="00102B75" w:rsidP="00297385">
      <w:pPr>
        <w:shd w:val="clear" w:color="auto" w:fill="FFFFFF"/>
        <w:rPr>
          <w:snapToGrid/>
          <w:color w:val="000000" w:themeColor="text1"/>
        </w:rPr>
      </w:pPr>
      <w:r w:rsidRPr="00102B75">
        <w:rPr>
          <w:color w:val="000000" w:themeColor="text1"/>
          <w:shd w:val="clear" w:color="auto" w:fill="FFFFFF"/>
        </w:rPr>
        <w:t>Философия дает самое дефицитное в современном мире – свободу и креативность мышления, умение ясно выражать и хорошо аргументировать свои мысли.</w:t>
      </w:r>
      <w:r>
        <w:rPr>
          <w:color w:val="000000" w:themeColor="text1"/>
          <w:shd w:val="clear" w:color="auto" w:fill="FFFFFF"/>
        </w:rPr>
        <w:t xml:space="preserve"> </w:t>
      </w:r>
      <w:r w:rsidR="00506F4F" w:rsidRPr="00102B75">
        <w:rPr>
          <w:snapToGrid/>
          <w:color w:val="000000" w:themeColor="text1"/>
        </w:rPr>
        <w:t xml:space="preserve">Любое обучение эффективно, если «на входе» сформулированы цели и предполагаемые результаты, и есть четкое понимание того, как именно привести студентов к этим результатам. </w:t>
      </w:r>
      <w:r w:rsidR="004E702F" w:rsidRPr="00102B75">
        <w:rPr>
          <w:snapToGrid/>
          <w:color w:val="000000" w:themeColor="text1"/>
        </w:rPr>
        <w:t>Мотивация студентов важна. Мы учим тому, как масштабируются философские проблемы</w:t>
      </w:r>
      <w:r w:rsidR="00730289" w:rsidRPr="00102B75">
        <w:rPr>
          <w:snapToGrid/>
          <w:color w:val="000000" w:themeColor="text1"/>
        </w:rPr>
        <w:t xml:space="preserve"> в современном мире</w:t>
      </w:r>
      <w:r w:rsidR="004E702F" w:rsidRPr="00102B75">
        <w:rPr>
          <w:snapToGrid/>
          <w:color w:val="000000" w:themeColor="text1"/>
        </w:rPr>
        <w:t xml:space="preserve"> в зависимости от фокуса и целевой аудитории, делаем акцент на погружении в реальные контексты, с которыми студенты столкнутся в профессиональной деятельности в будущем, даем возможность студентам реализовать свои уникальные решения. </w:t>
      </w:r>
      <w:r w:rsidR="00297385" w:rsidRPr="00102B75">
        <w:rPr>
          <w:snapToGrid/>
          <w:color w:val="000000" w:themeColor="text1"/>
        </w:rPr>
        <w:t>В наших стенах осуществляется реальная интеграция высшего образования и академических исследований, способствующая формированию активной жизненной позиции студенческой молодежи</w:t>
      </w:r>
      <w:r w:rsidR="004E702F" w:rsidRPr="00102B75">
        <w:rPr>
          <w:snapToGrid/>
          <w:color w:val="000000" w:themeColor="text1"/>
        </w:rPr>
        <w:t>,</w:t>
      </w:r>
      <w:r w:rsidR="00297385" w:rsidRPr="00102B75">
        <w:rPr>
          <w:snapToGrid/>
          <w:color w:val="000000" w:themeColor="text1"/>
        </w:rPr>
        <w:t xml:space="preserve"> вовлечению выпускников в научно-образовательную деятельность.</w:t>
      </w:r>
    </w:p>
    <w:p w:rsidR="00730289" w:rsidRPr="00102B75" w:rsidRDefault="00730289" w:rsidP="00297385">
      <w:pPr>
        <w:shd w:val="clear" w:color="auto" w:fill="FFFFFF"/>
        <w:rPr>
          <w:snapToGrid/>
          <w:color w:val="000000" w:themeColor="text1"/>
        </w:rPr>
      </w:pPr>
    </w:p>
    <w:p w:rsidR="00CF4368" w:rsidRDefault="00A91322" w:rsidP="00A91322">
      <w:pPr>
        <w:ind w:firstLine="0"/>
        <w:jc w:val="center"/>
        <w:rPr>
          <w:b/>
          <w:color w:val="000000" w:themeColor="text1"/>
        </w:rPr>
      </w:pPr>
      <w:r w:rsidRPr="00102B75">
        <w:rPr>
          <w:b/>
          <w:color w:val="000000" w:themeColor="text1"/>
        </w:rPr>
        <w:t>Основные направления</w:t>
      </w:r>
      <w:r w:rsidR="00EF63C0" w:rsidRPr="00102B75">
        <w:rPr>
          <w:b/>
          <w:color w:val="000000" w:themeColor="text1"/>
        </w:rPr>
        <w:t xml:space="preserve"> </w:t>
      </w:r>
      <w:r w:rsidR="006445DA" w:rsidRPr="00102B75">
        <w:rPr>
          <w:b/>
          <w:color w:val="000000" w:themeColor="text1"/>
        </w:rPr>
        <w:t xml:space="preserve">работы </w:t>
      </w:r>
      <w:r w:rsidR="007F2D89" w:rsidRPr="00102B75">
        <w:rPr>
          <w:b/>
          <w:color w:val="000000" w:themeColor="text1"/>
        </w:rPr>
        <w:t>К</w:t>
      </w:r>
      <w:r w:rsidR="00EF63C0" w:rsidRPr="00102B75">
        <w:rPr>
          <w:b/>
          <w:color w:val="000000" w:themeColor="text1"/>
        </w:rPr>
        <w:t>онференции</w:t>
      </w:r>
      <w:r w:rsidR="00CF4368" w:rsidRPr="00102B75">
        <w:rPr>
          <w:b/>
          <w:color w:val="000000" w:themeColor="text1"/>
        </w:rPr>
        <w:t>:</w:t>
      </w:r>
    </w:p>
    <w:p w:rsidR="00102B75" w:rsidRPr="00102B75" w:rsidRDefault="00102B75" w:rsidP="00A91322">
      <w:pPr>
        <w:ind w:firstLine="0"/>
        <w:jc w:val="center"/>
        <w:rPr>
          <w:b/>
          <w:color w:val="000000" w:themeColor="text1"/>
        </w:rPr>
      </w:pPr>
    </w:p>
    <w:p w:rsidR="00833A3A" w:rsidRPr="00102B75" w:rsidRDefault="00833A3A" w:rsidP="00833A3A">
      <w:pPr>
        <w:numPr>
          <w:ilvl w:val="0"/>
          <w:numId w:val="12"/>
        </w:numPr>
        <w:tabs>
          <w:tab w:val="clear" w:pos="720"/>
          <w:tab w:val="num" w:pos="993"/>
        </w:tabs>
        <w:ind w:hanging="11"/>
        <w:rPr>
          <w:color w:val="000000" w:themeColor="text1"/>
        </w:rPr>
      </w:pPr>
      <w:r w:rsidRPr="00102B75">
        <w:rPr>
          <w:color w:val="000000" w:themeColor="text1"/>
        </w:rPr>
        <w:t xml:space="preserve">Методология науки в </w:t>
      </w:r>
      <w:r w:rsidRPr="00102B75">
        <w:rPr>
          <w:color w:val="000000" w:themeColor="text1"/>
          <w:lang w:val="en-US"/>
        </w:rPr>
        <w:t>XXI</w:t>
      </w:r>
      <w:r w:rsidRPr="00102B75">
        <w:rPr>
          <w:color w:val="000000" w:themeColor="text1"/>
        </w:rPr>
        <w:t xml:space="preserve"> веке</w:t>
      </w:r>
    </w:p>
    <w:p w:rsidR="00D01E1D" w:rsidRPr="00102B75" w:rsidRDefault="00EC267B" w:rsidP="00833A3A">
      <w:pPr>
        <w:numPr>
          <w:ilvl w:val="0"/>
          <w:numId w:val="12"/>
        </w:numPr>
        <w:tabs>
          <w:tab w:val="clear" w:pos="720"/>
          <w:tab w:val="num" w:pos="993"/>
        </w:tabs>
        <w:ind w:hanging="11"/>
        <w:rPr>
          <w:color w:val="000000" w:themeColor="text1"/>
        </w:rPr>
      </w:pPr>
      <w:r w:rsidRPr="00102B75">
        <w:rPr>
          <w:color w:val="000000" w:themeColor="text1"/>
        </w:rPr>
        <w:t>Социальные детерминанты развития науки</w:t>
      </w:r>
    </w:p>
    <w:p w:rsidR="00833A3A" w:rsidRPr="00102B75" w:rsidRDefault="00833A3A" w:rsidP="00833A3A">
      <w:pPr>
        <w:numPr>
          <w:ilvl w:val="0"/>
          <w:numId w:val="12"/>
        </w:numPr>
        <w:tabs>
          <w:tab w:val="clear" w:pos="720"/>
          <w:tab w:val="num" w:pos="993"/>
        </w:tabs>
        <w:ind w:hanging="11"/>
        <w:rPr>
          <w:color w:val="000000" w:themeColor="text1"/>
        </w:rPr>
      </w:pPr>
      <w:r w:rsidRPr="00102B75">
        <w:rPr>
          <w:color w:val="000000" w:themeColor="text1"/>
        </w:rPr>
        <w:t>История философии в новых интеллектуальных контекстах</w:t>
      </w:r>
    </w:p>
    <w:p w:rsidR="003623A0" w:rsidRPr="00102B75" w:rsidRDefault="003623A0" w:rsidP="00833A3A">
      <w:pPr>
        <w:numPr>
          <w:ilvl w:val="0"/>
          <w:numId w:val="12"/>
        </w:numPr>
        <w:tabs>
          <w:tab w:val="clear" w:pos="720"/>
          <w:tab w:val="num" w:pos="993"/>
        </w:tabs>
        <w:ind w:hanging="11"/>
        <w:rPr>
          <w:color w:val="000000" w:themeColor="text1"/>
        </w:rPr>
      </w:pPr>
      <w:r w:rsidRPr="00102B75">
        <w:rPr>
          <w:color w:val="000000" w:themeColor="text1"/>
        </w:rPr>
        <w:t xml:space="preserve">Третья миссия университета в </w:t>
      </w:r>
      <w:r w:rsidR="00D01E1D" w:rsidRPr="00102B75">
        <w:rPr>
          <w:color w:val="000000" w:themeColor="text1"/>
        </w:rPr>
        <w:t>современном</w:t>
      </w:r>
      <w:r w:rsidRPr="00102B75">
        <w:rPr>
          <w:color w:val="000000" w:themeColor="text1"/>
        </w:rPr>
        <w:t xml:space="preserve"> обществе</w:t>
      </w:r>
    </w:p>
    <w:p w:rsidR="00D01E1D" w:rsidRPr="00102B75" w:rsidRDefault="00102B75" w:rsidP="00D01E1D">
      <w:pPr>
        <w:numPr>
          <w:ilvl w:val="0"/>
          <w:numId w:val="12"/>
        </w:numPr>
        <w:tabs>
          <w:tab w:val="clear" w:pos="720"/>
          <w:tab w:val="num" w:pos="993"/>
        </w:tabs>
        <w:ind w:hanging="11"/>
        <w:rPr>
          <w:color w:val="000000" w:themeColor="text1"/>
        </w:rPr>
      </w:pPr>
      <w:r w:rsidRPr="00102B75">
        <w:rPr>
          <w:color w:val="000000" w:themeColor="text1"/>
        </w:rPr>
        <w:t xml:space="preserve">Эволюция </w:t>
      </w:r>
      <w:r w:rsidR="00D01E1D" w:rsidRPr="00102B75">
        <w:rPr>
          <w:color w:val="000000" w:themeColor="text1"/>
        </w:rPr>
        <w:t>образовательного пространства</w:t>
      </w:r>
      <w:r w:rsidRPr="00102B75">
        <w:rPr>
          <w:color w:val="000000" w:themeColor="text1"/>
        </w:rPr>
        <w:t xml:space="preserve"> в современной России</w:t>
      </w:r>
    </w:p>
    <w:p w:rsidR="003623A0" w:rsidRPr="00102B75" w:rsidRDefault="003623A0" w:rsidP="00833A3A">
      <w:pPr>
        <w:numPr>
          <w:ilvl w:val="0"/>
          <w:numId w:val="12"/>
        </w:numPr>
        <w:tabs>
          <w:tab w:val="clear" w:pos="720"/>
          <w:tab w:val="num" w:pos="993"/>
        </w:tabs>
        <w:ind w:hanging="11"/>
        <w:rPr>
          <w:color w:val="000000" w:themeColor="text1"/>
        </w:rPr>
      </w:pPr>
      <w:r w:rsidRPr="00102B75">
        <w:rPr>
          <w:color w:val="000000" w:themeColor="text1"/>
        </w:rPr>
        <w:t xml:space="preserve">Интеллектуальный суверенитет и </w:t>
      </w:r>
      <w:proofErr w:type="spellStart"/>
      <w:r w:rsidRPr="00102B75">
        <w:rPr>
          <w:color w:val="000000" w:themeColor="text1"/>
        </w:rPr>
        <w:t>пассионарность</w:t>
      </w:r>
      <w:proofErr w:type="spellEnd"/>
      <w:r w:rsidRPr="00102B75">
        <w:rPr>
          <w:color w:val="000000" w:themeColor="text1"/>
        </w:rPr>
        <w:t xml:space="preserve"> </w:t>
      </w:r>
      <w:r w:rsidR="00CC0F50" w:rsidRPr="00102B75">
        <w:rPr>
          <w:color w:val="000000" w:themeColor="text1"/>
        </w:rPr>
        <w:t>культуры в</w:t>
      </w:r>
      <w:r w:rsidR="00D01E1D" w:rsidRPr="00102B75">
        <w:rPr>
          <w:color w:val="000000" w:themeColor="text1"/>
        </w:rPr>
        <w:t xml:space="preserve"> многополярном мире</w:t>
      </w:r>
    </w:p>
    <w:p w:rsidR="00102B75" w:rsidRDefault="00102B75">
      <w:pPr>
        <w:ind w:firstLine="0"/>
        <w:jc w:val="left"/>
      </w:pPr>
      <w:r>
        <w:br w:type="page"/>
      </w:r>
    </w:p>
    <w:p w:rsidR="00D72D38" w:rsidRPr="00102B75" w:rsidRDefault="00D72D38" w:rsidP="00A91322">
      <w:pPr>
        <w:ind w:firstLine="0"/>
        <w:jc w:val="center"/>
        <w:rPr>
          <w:b/>
        </w:rPr>
      </w:pPr>
      <w:r w:rsidRPr="00102B75">
        <w:rPr>
          <w:b/>
        </w:rPr>
        <w:lastRenderedPageBreak/>
        <w:t>Предварительная структура Программы</w:t>
      </w:r>
      <w:r w:rsidR="004A45E8" w:rsidRPr="00102B75">
        <w:rPr>
          <w:b/>
        </w:rPr>
        <w:t xml:space="preserve"> Конференции</w:t>
      </w:r>
    </w:p>
    <w:p w:rsidR="009D778C" w:rsidRPr="00102B75" w:rsidRDefault="009D778C" w:rsidP="00A91322">
      <w:pPr>
        <w:ind w:firstLine="0"/>
        <w:jc w:val="center"/>
        <w:rPr>
          <w:b/>
        </w:rPr>
      </w:pPr>
    </w:p>
    <w:p w:rsidR="009648E2" w:rsidRPr="00102B75" w:rsidRDefault="009648E2" w:rsidP="00102B75">
      <w:pPr>
        <w:ind w:firstLine="1134"/>
        <w:jc w:val="left"/>
        <w:rPr>
          <w:i/>
          <w:color w:val="000000" w:themeColor="text1"/>
        </w:rPr>
      </w:pPr>
      <w:r w:rsidRPr="00102B75">
        <w:rPr>
          <w:i/>
          <w:color w:val="000000" w:themeColor="text1"/>
        </w:rPr>
        <w:t>11.05.2023 (четверг)</w:t>
      </w:r>
    </w:p>
    <w:p w:rsidR="009648E2" w:rsidRPr="00102B75" w:rsidRDefault="009648E2" w:rsidP="005F322B">
      <w:pPr>
        <w:ind w:left="1416" w:firstLine="708"/>
      </w:pPr>
      <w:r w:rsidRPr="00102B75">
        <w:t>Заезд и размещение участников</w:t>
      </w:r>
    </w:p>
    <w:p w:rsidR="00CE0B12" w:rsidRPr="00102B75" w:rsidRDefault="00CE0B12" w:rsidP="00A91322">
      <w:pPr>
        <w:ind w:firstLine="0"/>
      </w:pPr>
    </w:p>
    <w:p w:rsidR="009648E2" w:rsidRPr="00102B75" w:rsidRDefault="009648E2" w:rsidP="00102B75">
      <w:pPr>
        <w:ind w:firstLine="1134"/>
        <w:jc w:val="left"/>
        <w:rPr>
          <w:i/>
          <w:color w:val="000000" w:themeColor="text1"/>
        </w:rPr>
      </w:pPr>
      <w:r w:rsidRPr="00102B75">
        <w:rPr>
          <w:i/>
          <w:color w:val="000000" w:themeColor="text1"/>
        </w:rPr>
        <w:t>12.05.2023 (пятница</w:t>
      </w:r>
      <w:r w:rsidR="00EC267B" w:rsidRPr="00102B75">
        <w:rPr>
          <w:i/>
          <w:color w:val="000000" w:themeColor="text1"/>
        </w:rPr>
        <w:t xml:space="preserve">, </w:t>
      </w:r>
      <w:r w:rsidR="00102B75" w:rsidRPr="00102B75">
        <w:rPr>
          <w:i/>
          <w:color w:val="000000" w:themeColor="text1"/>
        </w:rPr>
        <w:t>Дом</w:t>
      </w:r>
      <w:r w:rsidR="00EC267B" w:rsidRPr="00102B75">
        <w:rPr>
          <w:i/>
          <w:color w:val="000000" w:themeColor="text1"/>
        </w:rPr>
        <w:t xml:space="preserve"> ученых СО РАН, Морской пр-т, д. 23)</w:t>
      </w:r>
    </w:p>
    <w:p w:rsidR="009648E2" w:rsidRPr="00102B75" w:rsidRDefault="009648E2" w:rsidP="00A67AE0">
      <w:pPr>
        <w:ind w:left="709" w:firstLine="0"/>
      </w:pPr>
      <w:r w:rsidRPr="00102B75">
        <w:t>09:00 – 14:00</w:t>
      </w:r>
      <w:r w:rsidR="004A4652" w:rsidRPr="00102B75">
        <w:tab/>
      </w:r>
      <w:r w:rsidRPr="00102B75">
        <w:t>Заезд и размещение участников</w:t>
      </w:r>
    </w:p>
    <w:p w:rsidR="009648E2" w:rsidRPr="00102B75" w:rsidRDefault="009648E2" w:rsidP="00A67AE0">
      <w:pPr>
        <w:ind w:left="709" w:firstLine="0"/>
        <w:rPr>
          <w:strike/>
        </w:rPr>
      </w:pPr>
      <w:r w:rsidRPr="00102B75">
        <w:t>14:00 – 15:00</w:t>
      </w:r>
      <w:r w:rsidR="004A4652" w:rsidRPr="00102B75">
        <w:tab/>
      </w:r>
      <w:r w:rsidRPr="00102B75">
        <w:t xml:space="preserve">Регистрация участников </w:t>
      </w:r>
    </w:p>
    <w:p w:rsidR="004A4652" w:rsidRPr="00102B75" w:rsidRDefault="009648E2" w:rsidP="00A67AE0">
      <w:pPr>
        <w:ind w:left="709" w:firstLine="0"/>
      </w:pPr>
      <w:r w:rsidRPr="00102B75">
        <w:t>15:00 – 16:30</w:t>
      </w:r>
      <w:r w:rsidR="004A4652" w:rsidRPr="00102B75">
        <w:tab/>
      </w:r>
      <w:r w:rsidRPr="00102B75">
        <w:t>Открытие Конференции. Пленарное заседание</w:t>
      </w:r>
    </w:p>
    <w:p w:rsidR="009648E2" w:rsidRPr="00102B75" w:rsidRDefault="009648E2" w:rsidP="00A67AE0">
      <w:pPr>
        <w:ind w:left="709" w:firstLine="0"/>
        <w:rPr>
          <w:strike/>
        </w:rPr>
      </w:pPr>
      <w:r w:rsidRPr="00102B75">
        <w:t>17:00 – 19:00</w:t>
      </w:r>
      <w:r w:rsidR="004A4652" w:rsidRPr="00102B75">
        <w:tab/>
      </w:r>
      <w:r w:rsidRPr="00102B75">
        <w:t xml:space="preserve">Торжественное заседание, посвященное </w:t>
      </w:r>
      <w:r w:rsidRPr="00102B75">
        <w:rPr>
          <w:bCs/>
          <w:lang w:val="en-US"/>
        </w:rPr>
        <w:t>XX</w:t>
      </w:r>
      <w:r w:rsidRPr="00102B75">
        <w:rPr>
          <w:bCs/>
        </w:rPr>
        <w:t>Х-</w:t>
      </w:r>
      <w:proofErr w:type="spellStart"/>
      <w:r w:rsidRPr="00102B75">
        <w:rPr>
          <w:bCs/>
        </w:rPr>
        <w:t>летию</w:t>
      </w:r>
      <w:proofErr w:type="spellEnd"/>
      <w:r w:rsidRPr="00102B75">
        <w:rPr>
          <w:bCs/>
        </w:rPr>
        <w:t xml:space="preserve"> профессионального философского образования в НГУ</w:t>
      </w:r>
      <w:r w:rsidRPr="00102B75">
        <w:t xml:space="preserve"> </w:t>
      </w:r>
    </w:p>
    <w:p w:rsidR="00CE0B12" w:rsidRPr="00102B75" w:rsidRDefault="00CE0B12" w:rsidP="00A91322">
      <w:pPr>
        <w:ind w:firstLine="0"/>
      </w:pPr>
    </w:p>
    <w:p w:rsidR="00CE0B12" w:rsidRPr="00102B75" w:rsidRDefault="00110D66" w:rsidP="00102B75">
      <w:pPr>
        <w:ind w:firstLine="1134"/>
        <w:jc w:val="left"/>
        <w:rPr>
          <w:i/>
          <w:color w:val="000000" w:themeColor="text1"/>
        </w:rPr>
      </w:pPr>
      <w:r>
        <w:rPr>
          <w:i/>
          <w:color w:val="000000" w:themeColor="text1"/>
        </w:rPr>
        <w:t>13</w:t>
      </w:r>
      <w:r w:rsidR="009648E2" w:rsidRPr="00102B75">
        <w:rPr>
          <w:i/>
          <w:color w:val="000000" w:themeColor="text1"/>
        </w:rPr>
        <w:t>.05.2023 (суббота</w:t>
      </w:r>
      <w:r w:rsidR="00CE0B12" w:rsidRPr="00102B75">
        <w:rPr>
          <w:i/>
          <w:color w:val="000000" w:themeColor="text1"/>
        </w:rPr>
        <w:t xml:space="preserve">, Новый корпус НГУ, </w:t>
      </w:r>
      <w:r w:rsidR="00102B75" w:rsidRPr="00102B75">
        <w:rPr>
          <w:i/>
          <w:color w:val="000000" w:themeColor="text1"/>
        </w:rPr>
        <w:t>ул. Пирогова, 1</w:t>
      </w:r>
      <w:r w:rsidR="00CE0B12" w:rsidRPr="00102B75">
        <w:rPr>
          <w:i/>
          <w:color w:val="000000" w:themeColor="text1"/>
        </w:rPr>
        <w:t>)</w:t>
      </w:r>
    </w:p>
    <w:p w:rsidR="009648E2" w:rsidRDefault="009648E2" w:rsidP="00A67AE0">
      <w:pPr>
        <w:ind w:firstLine="708"/>
      </w:pPr>
      <w:r w:rsidRPr="00102B75">
        <w:t>10:00 – 20:00</w:t>
      </w:r>
      <w:r w:rsidR="004A4652" w:rsidRPr="00102B75">
        <w:tab/>
      </w:r>
      <w:r w:rsidRPr="00102B75">
        <w:t>Панельные заседания, работа секций и круглых столов.</w:t>
      </w:r>
    </w:p>
    <w:p w:rsidR="00102B75" w:rsidRPr="00102B75" w:rsidRDefault="00102B75" w:rsidP="00A67AE0">
      <w:pPr>
        <w:ind w:firstLine="708"/>
      </w:pPr>
      <w:r>
        <w:tab/>
      </w:r>
      <w:r>
        <w:tab/>
        <w:t>Встреча выпускников</w:t>
      </w:r>
    </w:p>
    <w:p w:rsidR="00CE0B12" w:rsidRPr="00102B75" w:rsidRDefault="00CE0B12" w:rsidP="00A91322">
      <w:pPr>
        <w:ind w:firstLine="0"/>
        <w:jc w:val="center"/>
        <w:rPr>
          <w:b/>
        </w:rPr>
      </w:pPr>
    </w:p>
    <w:p w:rsidR="009648E2" w:rsidRPr="00102B75" w:rsidRDefault="00110D66" w:rsidP="00102B75">
      <w:pPr>
        <w:ind w:firstLine="1134"/>
        <w:jc w:val="left"/>
        <w:rPr>
          <w:i/>
          <w:color w:val="000000" w:themeColor="text1"/>
        </w:rPr>
      </w:pPr>
      <w:r>
        <w:rPr>
          <w:i/>
          <w:color w:val="000000" w:themeColor="text1"/>
        </w:rPr>
        <w:t>14</w:t>
      </w:r>
      <w:r w:rsidR="009648E2" w:rsidRPr="00102B75">
        <w:rPr>
          <w:i/>
          <w:color w:val="000000" w:themeColor="text1"/>
        </w:rPr>
        <w:t>.05.2023 (воскресенье)</w:t>
      </w:r>
    </w:p>
    <w:p w:rsidR="009648E2" w:rsidRPr="00102B75" w:rsidRDefault="005F322B" w:rsidP="00A67AE0">
      <w:pPr>
        <w:ind w:firstLine="708"/>
      </w:pPr>
      <w:r>
        <w:t>10:00 – 12:00</w:t>
      </w:r>
      <w:r w:rsidRPr="00E73108">
        <w:tab/>
      </w:r>
      <w:r w:rsidR="009648E2" w:rsidRPr="00102B75">
        <w:t>Завершение работы Конференции. Отъезд участников.</w:t>
      </w:r>
    </w:p>
    <w:p w:rsidR="009648E2" w:rsidRPr="00102B75" w:rsidRDefault="009648E2" w:rsidP="00A91322">
      <w:pPr>
        <w:ind w:firstLine="0"/>
        <w:jc w:val="center"/>
        <w:rPr>
          <w:b/>
        </w:rPr>
      </w:pPr>
    </w:p>
    <w:p w:rsidR="00CA4A31" w:rsidRPr="00102B75" w:rsidRDefault="00D72D38" w:rsidP="00A91322">
      <w:pPr>
        <w:ind w:firstLine="0"/>
        <w:jc w:val="center"/>
        <w:rPr>
          <w:b/>
          <w:snapToGrid/>
        </w:rPr>
      </w:pPr>
      <w:r w:rsidRPr="00102B75">
        <w:rPr>
          <w:b/>
          <w:snapToGrid/>
        </w:rPr>
        <w:t>Как подать заявку</w:t>
      </w:r>
      <w:r w:rsidR="007F2D89" w:rsidRPr="00102B75">
        <w:rPr>
          <w:b/>
          <w:snapToGrid/>
        </w:rPr>
        <w:t>:</w:t>
      </w:r>
    </w:p>
    <w:p w:rsidR="009F33EF" w:rsidRPr="00102B75" w:rsidRDefault="009F33EF" w:rsidP="00102B75">
      <w:pPr>
        <w:ind w:firstLine="0"/>
        <w:jc w:val="center"/>
        <w:rPr>
          <w:sz w:val="22"/>
          <w:szCs w:val="22"/>
        </w:rPr>
      </w:pPr>
      <w:r w:rsidRPr="00102B75">
        <w:rPr>
          <w:sz w:val="22"/>
          <w:szCs w:val="22"/>
        </w:rPr>
        <w:t>Регистрация участников и размещение тезисов</w:t>
      </w:r>
      <w:r w:rsidR="004A4652" w:rsidRPr="00102B75">
        <w:rPr>
          <w:sz w:val="22"/>
          <w:szCs w:val="22"/>
        </w:rPr>
        <w:t xml:space="preserve"> </w:t>
      </w:r>
      <w:r w:rsidRPr="00102B75">
        <w:rPr>
          <w:sz w:val="22"/>
          <w:szCs w:val="22"/>
        </w:rPr>
        <w:t>осуществляется через сайт Конференции</w:t>
      </w:r>
      <w:r w:rsidR="004A4652" w:rsidRPr="00102B75">
        <w:rPr>
          <w:sz w:val="22"/>
          <w:szCs w:val="22"/>
        </w:rPr>
        <w:br/>
      </w:r>
      <w:r w:rsidR="009D778C" w:rsidRPr="00EC25F7">
        <w:rPr>
          <w:bCs/>
          <w:sz w:val="22"/>
          <w:szCs w:val="22"/>
          <w:shd w:val="clear" w:color="auto" w:fill="FFFFFF"/>
        </w:rPr>
        <w:t>https://conf.nsu.ru/</w:t>
      </w:r>
      <w:r w:rsidR="009D778C" w:rsidRPr="00EC25F7">
        <w:rPr>
          <w:sz w:val="22"/>
          <w:szCs w:val="22"/>
        </w:rPr>
        <w:t>philosophy_2023</w:t>
      </w:r>
    </w:p>
    <w:p w:rsidR="00102B75" w:rsidRPr="00102B75" w:rsidRDefault="00102B75" w:rsidP="004A4652">
      <w:pPr>
        <w:jc w:val="center"/>
        <w:rPr>
          <w:sz w:val="22"/>
          <w:szCs w:val="22"/>
        </w:rPr>
      </w:pPr>
    </w:p>
    <w:p w:rsidR="009952E2" w:rsidRDefault="009F33EF" w:rsidP="009952E2">
      <w:pPr>
        <w:ind w:firstLine="708"/>
        <w:jc w:val="center"/>
        <w:rPr>
          <w:sz w:val="22"/>
          <w:szCs w:val="22"/>
        </w:rPr>
      </w:pPr>
      <w:r w:rsidRPr="00102B75">
        <w:rPr>
          <w:sz w:val="22"/>
          <w:szCs w:val="22"/>
        </w:rPr>
        <w:t>В случае возникновения технических проблем, связанных с регистрацией в системе,</w:t>
      </w:r>
      <w:r w:rsidR="00102B75">
        <w:rPr>
          <w:sz w:val="22"/>
          <w:szCs w:val="22"/>
        </w:rPr>
        <w:br/>
      </w:r>
      <w:r w:rsidRPr="00102B75">
        <w:rPr>
          <w:sz w:val="22"/>
          <w:szCs w:val="22"/>
        </w:rPr>
        <w:t>заявку на участие и тезисы можно направлять секретарю Оргкомитета</w:t>
      </w:r>
    </w:p>
    <w:p w:rsidR="009F33EF" w:rsidRPr="009952E2" w:rsidRDefault="009F33EF" w:rsidP="009952E2">
      <w:pPr>
        <w:ind w:firstLine="708"/>
        <w:jc w:val="center"/>
        <w:rPr>
          <w:color w:val="0000FF"/>
          <w:sz w:val="22"/>
          <w:szCs w:val="22"/>
        </w:rPr>
      </w:pPr>
      <w:proofErr w:type="spellStart"/>
      <w:r w:rsidRPr="00102B75">
        <w:rPr>
          <w:i/>
          <w:sz w:val="22"/>
          <w:szCs w:val="22"/>
        </w:rPr>
        <w:t>Баландиной</w:t>
      </w:r>
      <w:proofErr w:type="spellEnd"/>
      <w:r w:rsidRPr="00102B75">
        <w:rPr>
          <w:i/>
          <w:sz w:val="22"/>
          <w:szCs w:val="22"/>
        </w:rPr>
        <w:t xml:space="preserve"> Дарье Владимировне</w:t>
      </w:r>
      <w:r w:rsidR="009952E2">
        <w:rPr>
          <w:i/>
          <w:sz w:val="22"/>
          <w:szCs w:val="22"/>
        </w:rPr>
        <w:t xml:space="preserve"> </w:t>
      </w:r>
      <w:r w:rsidR="009952E2" w:rsidRPr="009952E2">
        <w:rPr>
          <w:sz w:val="22"/>
          <w:szCs w:val="22"/>
        </w:rPr>
        <w:t>по адресу:</w:t>
      </w:r>
      <w:r w:rsidR="009952E2">
        <w:rPr>
          <w:i/>
          <w:sz w:val="22"/>
          <w:szCs w:val="22"/>
        </w:rPr>
        <w:t xml:space="preserve"> </w:t>
      </w:r>
      <w:hyperlink r:id="rId5" w:history="1">
        <w:r w:rsidR="009952E2" w:rsidRPr="009952E2">
          <w:rPr>
            <w:rStyle w:val="Hyperlink"/>
            <w:color w:val="auto"/>
            <w:sz w:val="22"/>
            <w:szCs w:val="22"/>
            <w:u w:val="none"/>
            <w:lang w:val="en-US"/>
          </w:rPr>
          <w:t>d</w:t>
        </w:r>
        <w:r w:rsidR="009952E2" w:rsidRPr="009952E2">
          <w:rPr>
            <w:rStyle w:val="Hyperlink"/>
            <w:color w:val="auto"/>
            <w:sz w:val="22"/>
            <w:szCs w:val="22"/>
            <w:u w:val="none"/>
          </w:rPr>
          <w:t>.</w:t>
        </w:r>
        <w:r w:rsidR="009952E2" w:rsidRPr="009952E2">
          <w:rPr>
            <w:rStyle w:val="Hyperlink"/>
            <w:color w:val="auto"/>
            <w:sz w:val="22"/>
            <w:szCs w:val="22"/>
            <w:u w:val="none"/>
            <w:lang w:val="en-US"/>
          </w:rPr>
          <w:t>balandina</w:t>
        </w:r>
        <w:r w:rsidR="009952E2" w:rsidRPr="009952E2">
          <w:rPr>
            <w:rStyle w:val="Hyperlink"/>
            <w:color w:val="auto"/>
            <w:sz w:val="22"/>
            <w:szCs w:val="22"/>
            <w:u w:val="none"/>
          </w:rPr>
          <w:t>@</w:t>
        </w:r>
        <w:r w:rsidR="009952E2" w:rsidRPr="009952E2">
          <w:rPr>
            <w:rStyle w:val="Hyperlink"/>
            <w:color w:val="auto"/>
            <w:sz w:val="22"/>
            <w:szCs w:val="22"/>
            <w:u w:val="none"/>
            <w:lang w:val="en-US"/>
          </w:rPr>
          <w:t>g</w:t>
        </w:r>
        <w:r w:rsidR="009952E2" w:rsidRPr="009952E2">
          <w:rPr>
            <w:rStyle w:val="Hyperlink"/>
            <w:color w:val="auto"/>
            <w:sz w:val="22"/>
            <w:szCs w:val="22"/>
            <w:u w:val="none"/>
          </w:rPr>
          <w:t>.</w:t>
        </w:r>
        <w:r w:rsidR="009952E2" w:rsidRPr="009952E2">
          <w:rPr>
            <w:rStyle w:val="Hyperlink"/>
            <w:color w:val="auto"/>
            <w:sz w:val="22"/>
            <w:szCs w:val="22"/>
            <w:u w:val="none"/>
            <w:lang w:val="en-US"/>
          </w:rPr>
          <w:t>nsu</w:t>
        </w:r>
        <w:r w:rsidR="009952E2" w:rsidRPr="009952E2">
          <w:rPr>
            <w:rStyle w:val="Hyperlink"/>
            <w:color w:val="auto"/>
            <w:sz w:val="22"/>
            <w:szCs w:val="22"/>
            <w:u w:val="none"/>
          </w:rPr>
          <w:t>.</w:t>
        </w:r>
        <w:r w:rsidR="009952E2" w:rsidRPr="009952E2">
          <w:rPr>
            <w:rStyle w:val="Hyperlink"/>
            <w:color w:val="auto"/>
            <w:sz w:val="22"/>
            <w:szCs w:val="22"/>
            <w:u w:val="none"/>
            <w:lang w:val="en-US"/>
          </w:rPr>
          <w:t>ru</w:t>
        </w:r>
      </w:hyperlink>
      <w:r w:rsidR="00F422CE" w:rsidRPr="009952E2">
        <w:rPr>
          <w:i/>
          <w:sz w:val="22"/>
          <w:szCs w:val="22"/>
        </w:rPr>
        <w:t>.</w:t>
      </w:r>
    </w:p>
    <w:p w:rsidR="00F422CE" w:rsidRPr="00102B75" w:rsidRDefault="00F422CE" w:rsidP="009F33EF">
      <w:pPr>
        <w:shd w:val="clear" w:color="auto" w:fill="FFFFFF"/>
        <w:ind w:firstLine="708"/>
        <w:rPr>
          <w:snapToGrid/>
          <w:sz w:val="22"/>
          <w:szCs w:val="22"/>
        </w:rPr>
      </w:pPr>
    </w:p>
    <w:p w:rsidR="00F422CE" w:rsidRPr="00102B75" w:rsidRDefault="00F422CE" w:rsidP="00F422CE">
      <w:pPr>
        <w:shd w:val="clear" w:color="auto" w:fill="FFFFFF"/>
        <w:ind w:firstLine="0"/>
        <w:jc w:val="center"/>
        <w:rPr>
          <w:snapToGrid/>
          <w:sz w:val="22"/>
          <w:szCs w:val="22"/>
        </w:rPr>
      </w:pPr>
      <w:r w:rsidRPr="00102B75">
        <w:rPr>
          <w:snapToGrid/>
          <w:sz w:val="22"/>
          <w:szCs w:val="22"/>
        </w:rPr>
        <w:t>Заявки на участие в работе Конференции и тезисы принимаются в электронном виде</w:t>
      </w:r>
      <w:r w:rsidRPr="00102B75">
        <w:rPr>
          <w:snapToGrid/>
          <w:sz w:val="22"/>
          <w:szCs w:val="22"/>
        </w:rPr>
        <w:br/>
        <w:t xml:space="preserve">до </w:t>
      </w:r>
      <w:r w:rsidRPr="00102B75">
        <w:rPr>
          <w:b/>
          <w:bCs/>
          <w:i/>
          <w:snapToGrid/>
          <w:sz w:val="22"/>
          <w:szCs w:val="22"/>
          <w:u w:val="single"/>
        </w:rPr>
        <w:t>3</w:t>
      </w:r>
      <w:r w:rsidR="00102B75" w:rsidRPr="00102B75">
        <w:rPr>
          <w:b/>
          <w:bCs/>
          <w:i/>
          <w:snapToGrid/>
          <w:sz w:val="22"/>
          <w:szCs w:val="22"/>
          <w:u w:val="single"/>
        </w:rPr>
        <w:t>1марта</w:t>
      </w:r>
      <w:r w:rsidRPr="00102B75">
        <w:rPr>
          <w:bCs/>
          <w:snapToGrid/>
          <w:sz w:val="22"/>
          <w:szCs w:val="22"/>
        </w:rPr>
        <w:t xml:space="preserve"> </w:t>
      </w:r>
      <w:r w:rsidRPr="00102B75">
        <w:rPr>
          <w:snapToGrid/>
          <w:sz w:val="22"/>
          <w:szCs w:val="22"/>
        </w:rPr>
        <w:t>включительно.</w:t>
      </w:r>
    </w:p>
    <w:p w:rsidR="00F422CE" w:rsidRPr="00102B75" w:rsidRDefault="00F422CE" w:rsidP="009F33EF">
      <w:pPr>
        <w:shd w:val="clear" w:color="auto" w:fill="FFFFFF"/>
        <w:ind w:firstLine="708"/>
        <w:rPr>
          <w:snapToGrid/>
          <w:sz w:val="22"/>
          <w:szCs w:val="22"/>
        </w:rPr>
      </w:pPr>
    </w:p>
    <w:p w:rsidR="00435F70" w:rsidRDefault="00435F70" w:rsidP="009F33EF">
      <w:pPr>
        <w:shd w:val="clear" w:color="auto" w:fill="FFFFFF"/>
        <w:ind w:firstLine="708"/>
        <w:rPr>
          <w:snapToGrid/>
          <w:color w:val="000000" w:themeColor="text1"/>
          <w:sz w:val="22"/>
          <w:szCs w:val="22"/>
        </w:rPr>
      </w:pPr>
      <w:r w:rsidRPr="00102B75">
        <w:rPr>
          <w:snapToGrid/>
          <w:sz w:val="22"/>
          <w:szCs w:val="22"/>
        </w:rPr>
        <w:t>Представление тезисов доклада (</w:t>
      </w:r>
      <w:r w:rsidR="00350231" w:rsidRPr="00102B75">
        <w:rPr>
          <w:snapToGrid/>
          <w:sz w:val="22"/>
          <w:szCs w:val="22"/>
        </w:rPr>
        <w:t>6</w:t>
      </w:r>
      <w:r w:rsidR="001709E9">
        <w:rPr>
          <w:snapToGrid/>
          <w:sz w:val="22"/>
          <w:szCs w:val="22"/>
        </w:rPr>
        <w:t xml:space="preserve"> </w:t>
      </w:r>
      <w:r w:rsidR="005F322B" w:rsidRPr="005F322B">
        <w:rPr>
          <w:snapToGrid/>
          <w:sz w:val="22"/>
          <w:szCs w:val="22"/>
        </w:rPr>
        <w:t>–</w:t>
      </w:r>
      <w:r w:rsidR="00F422CE" w:rsidRPr="00102B75">
        <w:rPr>
          <w:snapToGrid/>
          <w:sz w:val="22"/>
          <w:szCs w:val="22"/>
        </w:rPr>
        <w:t>1</w:t>
      </w:r>
      <w:r w:rsidR="005F322B" w:rsidRPr="005F322B">
        <w:rPr>
          <w:snapToGrid/>
          <w:sz w:val="22"/>
          <w:szCs w:val="22"/>
        </w:rPr>
        <w:t>0</w:t>
      </w:r>
      <w:r w:rsidR="0051225B" w:rsidRPr="00102B75">
        <w:rPr>
          <w:snapToGrid/>
          <w:sz w:val="22"/>
          <w:szCs w:val="22"/>
        </w:rPr>
        <w:t xml:space="preserve"> тыс. знаков</w:t>
      </w:r>
      <w:r w:rsidR="004A4652" w:rsidRPr="00102B75">
        <w:rPr>
          <w:snapToGrid/>
          <w:sz w:val="22"/>
          <w:szCs w:val="22"/>
        </w:rPr>
        <w:t>,</w:t>
      </w:r>
      <w:r w:rsidR="000E46A0" w:rsidRPr="00102B75">
        <w:rPr>
          <w:snapToGrid/>
          <w:sz w:val="22"/>
          <w:szCs w:val="22"/>
        </w:rPr>
        <w:t xml:space="preserve"> см. требования ниже</w:t>
      </w:r>
      <w:r w:rsidRPr="00102B75">
        <w:rPr>
          <w:snapToGrid/>
          <w:sz w:val="22"/>
          <w:szCs w:val="22"/>
        </w:rPr>
        <w:t xml:space="preserve">) является </w:t>
      </w:r>
      <w:r w:rsidR="00833A3A" w:rsidRPr="00102B75">
        <w:rPr>
          <w:snapToGrid/>
          <w:sz w:val="22"/>
          <w:szCs w:val="22"/>
        </w:rPr>
        <w:t xml:space="preserve">обязательным </w:t>
      </w:r>
      <w:r w:rsidRPr="00102B75">
        <w:rPr>
          <w:snapToGrid/>
          <w:sz w:val="22"/>
          <w:szCs w:val="22"/>
        </w:rPr>
        <w:t xml:space="preserve">условием включения доклада в программу Конференции. </w:t>
      </w:r>
      <w:r w:rsidR="005F322B" w:rsidRPr="005F322B">
        <w:rPr>
          <w:color w:val="000000"/>
          <w:sz w:val="22"/>
          <w:szCs w:val="22"/>
        </w:rPr>
        <w:t xml:space="preserve">Материалы Конференции будут изданы отдельным сборником и размещены на сайте </w:t>
      </w:r>
      <w:r w:rsidR="005F322B" w:rsidRPr="00102B75">
        <w:rPr>
          <w:snapToGrid/>
          <w:color w:val="000000" w:themeColor="text1"/>
          <w:sz w:val="22"/>
          <w:szCs w:val="22"/>
        </w:rPr>
        <w:t>Института философии и права НГУ</w:t>
      </w:r>
      <w:r w:rsidR="005F322B">
        <w:rPr>
          <w:snapToGrid/>
          <w:color w:val="000000" w:themeColor="text1"/>
          <w:sz w:val="22"/>
          <w:szCs w:val="22"/>
        </w:rPr>
        <w:t>.</w:t>
      </w:r>
      <w:r w:rsidR="005F322B" w:rsidRPr="005F322B">
        <w:rPr>
          <w:color w:val="000000"/>
          <w:sz w:val="22"/>
          <w:szCs w:val="22"/>
        </w:rPr>
        <w:t xml:space="preserve"> Сборник </w:t>
      </w:r>
      <w:r w:rsidR="005F322B">
        <w:rPr>
          <w:color w:val="000000"/>
          <w:sz w:val="22"/>
          <w:szCs w:val="22"/>
        </w:rPr>
        <w:t xml:space="preserve">трудов Конференции </w:t>
      </w:r>
      <w:r w:rsidR="005F322B" w:rsidRPr="005F322B">
        <w:rPr>
          <w:color w:val="000000"/>
          <w:sz w:val="22"/>
          <w:szCs w:val="22"/>
        </w:rPr>
        <w:t xml:space="preserve">будет </w:t>
      </w:r>
      <w:r w:rsidR="005F322B">
        <w:rPr>
          <w:color w:val="000000"/>
          <w:sz w:val="22"/>
          <w:szCs w:val="22"/>
        </w:rPr>
        <w:t>про</w:t>
      </w:r>
      <w:r w:rsidR="005F322B" w:rsidRPr="005F322B">
        <w:rPr>
          <w:color w:val="000000"/>
          <w:sz w:val="22"/>
          <w:szCs w:val="22"/>
        </w:rPr>
        <w:t>индексирован в РИНЦ.</w:t>
      </w:r>
      <w:bookmarkStart w:id="0" w:name="_GoBack"/>
    </w:p>
    <w:bookmarkEnd w:id="0"/>
    <w:p w:rsidR="00102B75" w:rsidRPr="00102B75" w:rsidRDefault="00102B75" w:rsidP="009F33EF">
      <w:pPr>
        <w:shd w:val="clear" w:color="auto" w:fill="FFFFFF"/>
        <w:ind w:firstLine="708"/>
        <w:rPr>
          <w:snapToGrid/>
          <w:color w:val="000000" w:themeColor="text1"/>
          <w:sz w:val="22"/>
          <w:szCs w:val="22"/>
        </w:rPr>
      </w:pPr>
    </w:p>
    <w:p w:rsidR="00E31D4A" w:rsidRPr="00102B75" w:rsidRDefault="00E31D4A" w:rsidP="00A91322">
      <w:pPr>
        <w:ind w:firstLine="0"/>
        <w:jc w:val="center"/>
        <w:rPr>
          <w:b/>
          <w:snapToGrid/>
        </w:rPr>
      </w:pPr>
      <w:r w:rsidRPr="00102B75">
        <w:rPr>
          <w:b/>
          <w:snapToGrid/>
        </w:rPr>
        <w:t>Требования к оформлению тезисов:</w:t>
      </w:r>
    </w:p>
    <w:p w:rsidR="00E31D4A" w:rsidRPr="00102B75" w:rsidRDefault="009D778C" w:rsidP="009D778C">
      <w:pPr>
        <w:shd w:val="clear" w:color="auto" w:fill="FFFFFF"/>
        <w:ind w:firstLine="426"/>
        <w:rPr>
          <w:snapToGrid/>
          <w:sz w:val="22"/>
          <w:szCs w:val="22"/>
        </w:rPr>
      </w:pPr>
      <w:r w:rsidRPr="00102B75">
        <w:rPr>
          <w:snapToGrid/>
          <w:sz w:val="22"/>
          <w:szCs w:val="22"/>
        </w:rPr>
        <w:t xml:space="preserve">1. </w:t>
      </w:r>
      <w:r w:rsidR="00E31D4A" w:rsidRPr="00102B75">
        <w:rPr>
          <w:snapToGrid/>
          <w:sz w:val="22"/>
          <w:szCs w:val="22"/>
        </w:rPr>
        <w:t xml:space="preserve">Объем тезисов </w:t>
      </w:r>
      <w:r w:rsidR="0096485E" w:rsidRPr="00102B75">
        <w:rPr>
          <w:snapToGrid/>
          <w:sz w:val="22"/>
          <w:szCs w:val="22"/>
        </w:rPr>
        <w:t xml:space="preserve">(в формате </w:t>
      </w:r>
      <w:proofErr w:type="spellStart"/>
      <w:r w:rsidR="0096485E" w:rsidRPr="00102B75">
        <w:rPr>
          <w:snapToGrid/>
          <w:sz w:val="22"/>
          <w:szCs w:val="22"/>
        </w:rPr>
        <w:t>Word</w:t>
      </w:r>
      <w:proofErr w:type="spellEnd"/>
      <w:r w:rsidR="0096485E" w:rsidRPr="00102B75">
        <w:rPr>
          <w:snapToGrid/>
          <w:sz w:val="22"/>
          <w:szCs w:val="22"/>
        </w:rPr>
        <w:t xml:space="preserve">): </w:t>
      </w:r>
      <w:r w:rsidR="00102B75" w:rsidRPr="00102B75">
        <w:rPr>
          <w:snapToGrid/>
          <w:sz w:val="22"/>
          <w:szCs w:val="22"/>
        </w:rPr>
        <w:t xml:space="preserve">6 – </w:t>
      </w:r>
      <w:r w:rsidR="00350231" w:rsidRPr="00102B75">
        <w:rPr>
          <w:snapToGrid/>
          <w:sz w:val="22"/>
          <w:szCs w:val="22"/>
        </w:rPr>
        <w:t>1</w:t>
      </w:r>
      <w:r w:rsidR="001709E9">
        <w:rPr>
          <w:snapToGrid/>
          <w:sz w:val="22"/>
          <w:szCs w:val="22"/>
        </w:rPr>
        <w:t>0</w:t>
      </w:r>
      <w:r w:rsidR="00701E44" w:rsidRPr="00102B75">
        <w:rPr>
          <w:snapToGrid/>
          <w:sz w:val="22"/>
          <w:szCs w:val="22"/>
        </w:rPr>
        <w:t xml:space="preserve"> тыс. знаков с пробелами</w:t>
      </w:r>
      <w:r w:rsidR="00E31D4A" w:rsidRPr="00102B75">
        <w:rPr>
          <w:snapToGrid/>
          <w:sz w:val="22"/>
          <w:szCs w:val="22"/>
        </w:rPr>
        <w:t>, через 1</w:t>
      </w:r>
      <w:r w:rsidR="00833A3A" w:rsidRPr="00102B75">
        <w:rPr>
          <w:snapToGrid/>
          <w:sz w:val="22"/>
          <w:szCs w:val="22"/>
        </w:rPr>
        <w:t xml:space="preserve"> </w:t>
      </w:r>
      <w:r w:rsidR="00E31D4A" w:rsidRPr="00102B75">
        <w:rPr>
          <w:snapToGrid/>
          <w:sz w:val="22"/>
          <w:szCs w:val="22"/>
        </w:rPr>
        <w:t xml:space="preserve">интервал, шрифт </w:t>
      </w:r>
      <w:proofErr w:type="spellStart"/>
      <w:r w:rsidR="00E31D4A" w:rsidRPr="00102B75">
        <w:rPr>
          <w:snapToGrid/>
          <w:sz w:val="22"/>
          <w:szCs w:val="22"/>
        </w:rPr>
        <w:t>Times</w:t>
      </w:r>
      <w:proofErr w:type="spellEnd"/>
      <w:r w:rsidR="00E31D4A" w:rsidRPr="00102B75">
        <w:rPr>
          <w:snapToGrid/>
          <w:sz w:val="22"/>
          <w:szCs w:val="22"/>
        </w:rPr>
        <w:t xml:space="preserve"> </w:t>
      </w:r>
      <w:proofErr w:type="spellStart"/>
      <w:r w:rsidR="00E31D4A" w:rsidRPr="00102B75">
        <w:rPr>
          <w:snapToGrid/>
          <w:sz w:val="22"/>
          <w:szCs w:val="22"/>
        </w:rPr>
        <w:t>New</w:t>
      </w:r>
      <w:proofErr w:type="spellEnd"/>
      <w:r w:rsidR="00E31D4A" w:rsidRPr="00102B75">
        <w:rPr>
          <w:snapToGrid/>
          <w:sz w:val="22"/>
          <w:szCs w:val="22"/>
        </w:rPr>
        <w:t xml:space="preserve"> </w:t>
      </w:r>
      <w:proofErr w:type="spellStart"/>
      <w:r w:rsidR="00E31D4A" w:rsidRPr="00102B75">
        <w:rPr>
          <w:snapToGrid/>
          <w:sz w:val="22"/>
          <w:szCs w:val="22"/>
        </w:rPr>
        <w:t>Roman</w:t>
      </w:r>
      <w:proofErr w:type="spellEnd"/>
      <w:r w:rsidR="00E31D4A" w:rsidRPr="00102B75">
        <w:rPr>
          <w:snapToGrid/>
          <w:sz w:val="22"/>
          <w:szCs w:val="22"/>
        </w:rPr>
        <w:t xml:space="preserve">, размер шрифта – 12, отступы со всех сторон </w:t>
      </w:r>
      <w:r w:rsidR="00833A3A" w:rsidRPr="00102B75">
        <w:rPr>
          <w:snapToGrid/>
          <w:sz w:val="22"/>
          <w:szCs w:val="22"/>
        </w:rPr>
        <w:t xml:space="preserve">листа А4 – </w:t>
      </w:r>
      <w:r w:rsidR="00E31D4A" w:rsidRPr="00102B75">
        <w:rPr>
          <w:snapToGrid/>
          <w:sz w:val="22"/>
          <w:szCs w:val="22"/>
        </w:rPr>
        <w:t xml:space="preserve">по </w:t>
      </w:r>
      <w:smartTag w:uri="urn:schemas-microsoft-com:office:smarttags" w:element="metricconverter">
        <w:smartTagPr>
          <w:attr w:name="ProductID" w:val="2 см"/>
        </w:smartTagPr>
        <w:r w:rsidR="00E31D4A" w:rsidRPr="00102B75">
          <w:rPr>
            <w:snapToGrid/>
            <w:sz w:val="22"/>
            <w:szCs w:val="22"/>
          </w:rPr>
          <w:t>2 см</w:t>
        </w:r>
      </w:smartTag>
      <w:r w:rsidR="00E31D4A" w:rsidRPr="00102B75">
        <w:rPr>
          <w:snapToGrid/>
          <w:sz w:val="22"/>
          <w:szCs w:val="22"/>
        </w:rPr>
        <w:t>.</w:t>
      </w:r>
      <w:r w:rsidR="0096485E" w:rsidRPr="00102B75">
        <w:rPr>
          <w:sz w:val="22"/>
          <w:szCs w:val="22"/>
        </w:rPr>
        <w:t xml:space="preserve"> Автоматическое форматирование сносок НЕ ДОПУСКАЕТСЯ.</w:t>
      </w:r>
    </w:p>
    <w:p w:rsidR="0096485E" w:rsidRPr="00102B75" w:rsidRDefault="009D778C" w:rsidP="009D778C">
      <w:pPr>
        <w:shd w:val="clear" w:color="auto" w:fill="FFFFFF"/>
        <w:ind w:firstLine="426"/>
        <w:rPr>
          <w:sz w:val="22"/>
          <w:szCs w:val="22"/>
        </w:rPr>
      </w:pPr>
      <w:r w:rsidRPr="00102B75">
        <w:rPr>
          <w:snapToGrid/>
          <w:sz w:val="22"/>
          <w:szCs w:val="22"/>
        </w:rPr>
        <w:t xml:space="preserve">2. </w:t>
      </w:r>
      <w:r w:rsidR="00E31D4A" w:rsidRPr="00102B75">
        <w:rPr>
          <w:snapToGrid/>
          <w:sz w:val="22"/>
          <w:szCs w:val="22"/>
        </w:rPr>
        <w:t xml:space="preserve">Вверху страницы указываются: </w:t>
      </w:r>
      <w:r w:rsidR="000E46A0" w:rsidRPr="00102B75">
        <w:rPr>
          <w:b/>
          <w:snapToGrid/>
          <w:sz w:val="22"/>
          <w:szCs w:val="22"/>
        </w:rPr>
        <w:t xml:space="preserve">НАЗВАНИЕ ТЕЗИСОВ, </w:t>
      </w:r>
      <w:r w:rsidR="00E31D4A" w:rsidRPr="00102B75">
        <w:rPr>
          <w:b/>
          <w:snapToGrid/>
          <w:sz w:val="22"/>
          <w:szCs w:val="22"/>
        </w:rPr>
        <w:t>ФИО автора</w:t>
      </w:r>
      <w:r w:rsidR="00E31D4A" w:rsidRPr="00102B75">
        <w:rPr>
          <w:snapToGrid/>
          <w:sz w:val="22"/>
          <w:szCs w:val="22"/>
        </w:rPr>
        <w:t>, город</w:t>
      </w:r>
      <w:r w:rsidR="00833A3A" w:rsidRPr="00102B75">
        <w:rPr>
          <w:snapToGrid/>
          <w:sz w:val="22"/>
          <w:szCs w:val="22"/>
        </w:rPr>
        <w:t>,</w:t>
      </w:r>
      <w:r w:rsidR="000E46A0" w:rsidRPr="00102B75">
        <w:rPr>
          <w:snapToGrid/>
          <w:sz w:val="22"/>
          <w:szCs w:val="22"/>
        </w:rPr>
        <w:t xml:space="preserve"> </w:t>
      </w:r>
      <w:r w:rsidR="0096485E" w:rsidRPr="00102B75">
        <w:rPr>
          <w:sz w:val="22"/>
          <w:szCs w:val="22"/>
        </w:rPr>
        <w:t xml:space="preserve">место работы/учебы, электронный адрес </w:t>
      </w:r>
      <w:r w:rsidR="0096485E" w:rsidRPr="00102B75">
        <w:rPr>
          <w:snapToGrid/>
          <w:sz w:val="22"/>
          <w:szCs w:val="22"/>
        </w:rPr>
        <w:t>(по центру).</w:t>
      </w:r>
      <w:r w:rsidR="0096485E" w:rsidRPr="00102B75">
        <w:rPr>
          <w:sz w:val="22"/>
          <w:szCs w:val="22"/>
        </w:rPr>
        <w:t xml:space="preserve"> </w:t>
      </w:r>
    </w:p>
    <w:p w:rsidR="000E46A0" w:rsidRPr="00102B75" w:rsidRDefault="009D778C" w:rsidP="009D778C">
      <w:pPr>
        <w:shd w:val="clear" w:color="auto" w:fill="FFFFFF"/>
        <w:ind w:firstLine="426"/>
        <w:rPr>
          <w:snapToGrid/>
          <w:sz w:val="22"/>
          <w:szCs w:val="22"/>
        </w:rPr>
      </w:pPr>
      <w:r w:rsidRPr="00102B75">
        <w:rPr>
          <w:sz w:val="22"/>
          <w:szCs w:val="22"/>
        </w:rPr>
        <w:t xml:space="preserve">3. </w:t>
      </w:r>
      <w:r w:rsidR="009F33EF" w:rsidRPr="00102B75">
        <w:rPr>
          <w:sz w:val="22"/>
          <w:szCs w:val="22"/>
        </w:rPr>
        <w:t xml:space="preserve">Название файла с материалами обозначается фамилией и инициалами автора на английском языке, напр.: </w:t>
      </w:r>
      <w:r w:rsidR="009F33EF" w:rsidRPr="00102B75">
        <w:rPr>
          <w:b/>
          <w:sz w:val="22"/>
          <w:szCs w:val="22"/>
        </w:rPr>
        <w:t>IvanovAV.doc.</w:t>
      </w:r>
    </w:p>
    <w:p w:rsidR="0051225B" w:rsidRPr="00102B75" w:rsidRDefault="000E46A0" w:rsidP="00102B75">
      <w:pPr>
        <w:shd w:val="clear" w:color="auto" w:fill="FFFFFF"/>
        <w:ind w:firstLine="426"/>
        <w:rPr>
          <w:snapToGrid/>
          <w:sz w:val="22"/>
          <w:szCs w:val="22"/>
        </w:rPr>
      </w:pPr>
      <w:r w:rsidRPr="00102B75">
        <w:rPr>
          <w:snapToGrid/>
          <w:sz w:val="22"/>
          <w:szCs w:val="22"/>
        </w:rPr>
        <w:t>П</w:t>
      </w:r>
      <w:r w:rsidR="00E31D4A" w:rsidRPr="00102B75">
        <w:rPr>
          <w:snapToGrid/>
          <w:sz w:val="22"/>
          <w:szCs w:val="22"/>
        </w:rPr>
        <w:t>рограммный комитет оставляет за собой право отклонить поступившие тезисы по своему решению</w:t>
      </w:r>
      <w:r w:rsidR="00CA6631" w:rsidRPr="00102B75">
        <w:rPr>
          <w:snapToGrid/>
          <w:sz w:val="22"/>
          <w:szCs w:val="22"/>
        </w:rPr>
        <w:t>.</w:t>
      </w:r>
    </w:p>
    <w:p w:rsidR="009D778C" w:rsidRPr="00102B75" w:rsidRDefault="009D778C" w:rsidP="009D778C">
      <w:pPr>
        <w:shd w:val="clear" w:color="auto" w:fill="FFFFFF"/>
        <w:ind w:firstLine="0"/>
        <w:jc w:val="center"/>
        <w:rPr>
          <w:b/>
        </w:rPr>
      </w:pPr>
    </w:p>
    <w:p w:rsidR="00863259" w:rsidRPr="00102B75" w:rsidRDefault="000A2260" w:rsidP="00A91322">
      <w:pPr>
        <w:ind w:firstLine="0"/>
        <w:jc w:val="center"/>
        <w:rPr>
          <w:b/>
        </w:rPr>
      </w:pPr>
      <w:r w:rsidRPr="00102B75">
        <w:rPr>
          <w:b/>
        </w:rPr>
        <w:t>Проезд и проживание</w:t>
      </w:r>
    </w:p>
    <w:p w:rsidR="000A2260" w:rsidRDefault="00700D36" w:rsidP="004A4652">
      <w:pPr>
        <w:ind w:firstLine="0"/>
        <w:jc w:val="center"/>
        <w:rPr>
          <w:sz w:val="22"/>
          <w:szCs w:val="22"/>
        </w:rPr>
      </w:pPr>
      <w:r w:rsidRPr="00102B75">
        <w:rPr>
          <w:sz w:val="22"/>
          <w:szCs w:val="22"/>
        </w:rPr>
        <w:t>Оплата проезда и проживания участник</w:t>
      </w:r>
      <w:r w:rsidR="0054789D">
        <w:rPr>
          <w:sz w:val="22"/>
          <w:szCs w:val="22"/>
        </w:rPr>
        <w:t>ов</w:t>
      </w:r>
      <w:r w:rsidRPr="00102B75">
        <w:rPr>
          <w:sz w:val="22"/>
          <w:szCs w:val="22"/>
        </w:rPr>
        <w:t xml:space="preserve"> конференции производится за счет направляющей стороны.</w:t>
      </w:r>
    </w:p>
    <w:p w:rsidR="00102B75" w:rsidRPr="00102B75" w:rsidRDefault="00102B75" w:rsidP="004A4652">
      <w:pPr>
        <w:ind w:firstLine="0"/>
        <w:jc w:val="center"/>
        <w:rPr>
          <w:sz w:val="22"/>
          <w:szCs w:val="22"/>
        </w:rPr>
      </w:pPr>
    </w:p>
    <w:p w:rsidR="00102B75" w:rsidRDefault="006B7389" w:rsidP="004A4652">
      <w:pPr>
        <w:ind w:firstLine="0"/>
        <w:jc w:val="center"/>
        <w:rPr>
          <w:i/>
        </w:rPr>
      </w:pPr>
      <w:r w:rsidRPr="00102B75">
        <w:rPr>
          <w:i/>
        </w:rPr>
        <w:t>Предложения и вопросы, связанные с о</w:t>
      </w:r>
      <w:r w:rsidR="00102B75">
        <w:rPr>
          <w:i/>
        </w:rPr>
        <w:t>рганизацией работы Конференции,</w:t>
      </w:r>
    </w:p>
    <w:p w:rsidR="006B7389" w:rsidRDefault="006B7389" w:rsidP="00102B75">
      <w:pPr>
        <w:spacing w:line="360" w:lineRule="auto"/>
        <w:ind w:firstLine="0"/>
        <w:jc w:val="center"/>
        <w:rPr>
          <w:i/>
        </w:rPr>
      </w:pPr>
      <w:r w:rsidRPr="00102B75">
        <w:rPr>
          <w:i/>
        </w:rPr>
        <w:t>направлять по адресу:</w:t>
      </w:r>
    </w:p>
    <w:p w:rsidR="009D778C" w:rsidRPr="00102B75" w:rsidRDefault="009648E2" w:rsidP="00102B75">
      <w:pPr>
        <w:spacing w:line="360" w:lineRule="auto"/>
        <w:ind w:firstLine="0"/>
        <w:rPr>
          <w:i/>
        </w:rPr>
      </w:pPr>
      <w:r w:rsidRPr="00102B75">
        <w:rPr>
          <w:u w:val="single"/>
        </w:rPr>
        <w:t>Научная программа Конференции:</w:t>
      </w:r>
      <w:r w:rsidR="00102B75">
        <w:rPr>
          <w:u w:val="single"/>
        </w:rPr>
        <w:tab/>
      </w:r>
      <w:r w:rsidR="009D778C" w:rsidRPr="00102B75">
        <w:rPr>
          <w:b/>
        </w:rPr>
        <w:t xml:space="preserve"> </w:t>
      </w:r>
      <w:r w:rsidRPr="00102B75">
        <w:rPr>
          <w:i/>
        </w:rPr>
        <w:t>Головко Никита Владимирович</w:t>
      </w:r>
      <w:r w:rsidR="009D778C" w:rsidRPr="00102B75">
        <w:rPr>
          <w:i/>
        </w:rPr>
        <w:t>,</w:t>
      </w:r>
      <w:r w:rsidR="00F422CE" w:rsidRPr="00102B75">
        <w:rPr>
          <w:i/>
        </w:rPr>
        <w:t xml:space="preserve"> </w:t>
      </w:r>
      <w:r w:rsidR="00F422CE" w:rsidRPr="00102B75">
        <w:rPr>
          <w:rStyle w:val="Hyperlink"/>
          <w:color w:val="000000" w:themeColor="text1"/>
          <w:u w:val="none"/>
          <w:lang w:val="en-US"/>
        </w:rPr>
        <w:t>n</w:t>
      </w:r>
      <w:r w:rsidR="00F422CE" w:rsidRPr="00102B75">
        <w:rPr>
          <w:rStyle w:val="Hyperlink"/>
          <w:color w:val="000000" w:themeColor="text1"/>
          <w:u w:val="none"/>
        </w:rPr>
        <w:t>.</w:t>
      </w:r>
      <w:proofErr w:type="spellStart"/>
      <w:r w:rsidR="00F422CE" w:rsidRPr="00102B75">
        <w:rPr>
          <w:rStyle w:val="Hyperlink"/>
          <w:color w:val="000000" w:themeColor="text1"/>
          <w:u w:val="none"/>
          <w:lang w:val="en-US"/>
        </w:rPr>
        <w:t>golovko</w:t>
      </w:r>
      <w:proofErr w:type="spellEnd"/>
      <w:r w:rsidR="00F422CE" w:rsidRPr="00102B75">
        <w:rPr>
          <w:rStyle w:val="Hyperlink"/>
          <w:color w:val="000000" w:themeColor="text1"/>
          <w:u w:val="none"/>
        </w:rPr>
        <w:t>@</w:t>
      </w:r>
      <w:r w:rsidR="00F422CE" w:rsidRPr="00102B75">
        <w:rPr>
          <w:rStyle w:val="Hyperlink"/>
          <w:color w:val="000000" w:themeColor="text1"/>
          <w:u w:val="none"/>
          <w:lang w:val="en-US"/>
        </w:rPr>
        <w:t>g</w:t>
      </w:r>
      <w:r w:rsidR="00F422CE" w:rsidRPr="00102B75">
        <w:rPr>
          <w:rStyle w:val="Hyperlink"/>
          <w:color w:val="000000" w:themeColor="text1"/>
          <w:u w:val="none"/>
        </w:rPr>
        <w:t>.</w:t>
      </w:r>
      <w:proofErr w:type="spellStart"/>
      <w:r w:rsidR="00F422CE" w:rsidRPr="00102B75">
        <w:rPr>
          <w:rStyle w:val="Hyperlink"/>
          <w:color w:val="000000" w:themeColor="text1"/>
          <w:u w:val="none"/>
          <w:lang w:val="en-US"/>
        </w:rPr>
        <w:t>nsu</w:t>
      </w:r>
      <w:proofErr w:type="spellEnd"/>
      <w:r w:rsidR="00F422CE" w:rsidRPr="00102B75">
        <w:rPr>
          <w:rStyle w:val="Hyperlink"/>
          <w:color w:val="000000" w:themeColor="text1"/>
          <w:u w:val="none"/>
        </w:rPr>
        <w:t>.</w:t>
      </w:r>
      <w:proofErr w:type="spellStart"/>
      <w:r w:rsidR="00F422CE" w:rsidRPr="00102B75">
        <w:rPr>
          <w:rStyle w:val="Hyperlink"/>
          <w:color w:val="000000" w:themeColor="text1"/>
          <w:u w:val="none"/>
          <w:lang w:val="en-US"/>
        </w:rPr>
        <w:t>ru</w:t>
      </w:r>
      <w:proofErr w:type="spellEnd"/>
    </w:p>
    <w:p w:rsidR="009D778C" w:rsidRPr="00102B75" w:rsidRDefault="009648E2" w:rsidP="00102B75">
      <w:pPr>
        <w:spacing w:line="360" w:lineRule="auto"/>
        <w:ind w:firstLine="0"/>
      </w:pPr>
      <w:r w:rsidRPr="00102B75">
        <w:rPr>
          <w:u w:val="single"/>
        </w:rPr>
        <w:t>Организация Конференции:</w:t>
      </w:r>
      <w:r w:rsidR="00102B75">
        <w:rPr>
          <w:u w:val="single"/>
        </w:rPr>
        <w:tab/>
      </w:r>
      <w:r w:rsidR="00102B75">
        <w:rPr>
          <w:u w:val="single"/>
        </w:rPr>
        <w:tab/>
      </w:r>
      <w:r w:rsidR="009D778C" w:rsidRPr="00102B75">
        <w:rPr>
          <w:b/>
        </w:rPr>
        <w:t xml:space="preserve"> </w:t>
      </w:r>
      <w:r w:rsidR="006B7389" w:rsidRPr="00102B75">
        <w:rPr>
          <w:i/>
        </w:rPr>
        <w:t>Петров Владимир Валерьевич</w:t>
      </w:r>
      <w:r w:rsidR="004A4652" w:rsidRPr="00102B75">
        <w:rPr>
          <w:i/>
        </w:rPr>
        <w:t>,</w:t>
      </w:r>
      <w:r w:rsidR="00A67AE0" w:rsidRPr="00102B75">
        <w:rPr>
          <w:i/>
        </w:rPr>
        <w:t xml:space="preserve"> </w:t>
      </w:r>
      <w:hyperlink r:id="rId6" w:history="1">
        <w:r w:rsidR="00A03BFB" w:rsidRPr="00102B75">
          <w:rPr>
            <w:rStyle w:val="Hyperlink"/>
            <w:color w:val="auto"/>
            <w:u w:val="none"/>
            <w:lang w:val="en-US"/>
          </w:rPr>
          <w:t>vvpetrov</w:t>
        </w:r>
        <w:r w:rsidR="00A03BFB" w:rsidRPr="00102B75">
          <w:rPr>
            <w:rStyle w:val="Hyperlink"/>
            <w:color w:val="auto"/>
            <w:u w:val="none"/>
          </w:rPr>
          <w:t>@</w:t>
        </w:r>
        <w:r w:rsidR="00A03BFB" w:rsidRPr="00102B75">
          <w:rPr>
            <w:rStyle w:val="Hyperlink"/>
            <w:color w:val="auto"/>
            <w:u w:val="none"/>
            <w:lang w:val="en-US"/>
          </w:rPr>
          <w:t>mail</w:t>
        </w:r>
        <w:r w:rsidR="00A03BFB" w:rsidRPr="00102B75">
          <w:rPr>
            <w:rStyle w:val="Hyperlink"/>
            <w:color w:val="auto"/>
            <w:u w:val="none"/>
          </w:rPr>
          <w:t>.</w:t>
        </w:r>
        <w:r w:rsidR="00A03BFB" w:rsidRPr="00102B75">
          <w:rPr>
            <w:rStyle w:val="Hyperlink"/>
            <w:color w:val="auto"/>
            <w:u w:val="none"/>
            <w:lang w:val="en-US"/>
          </w:rPr>
          <w:t>nsu</w:t>
        </w:r>
        <w:r w:rsidR="00A03BFB" w:rsidRPr="00102B75">
          <w:rPr>
            <w:rStyle w:val="Hyperlink"/>
            <w:color w:val="auto"/>
            <w:u w:val="none"/>
          </w:rPr>
          <w:t>.</w:t>
        </w:r>
        <w:r w:rsidR="00A03BFB" w:rsidRPr="00102B75">
          <w:rPr>
            <w:rStyle w:val="Hyperlink"/>
            <w:color w:val="auto"/>
            <w:u w:val="none"/>
            <w:lang w:val="en-US"/>
          </w:rPr>
          <w:t>ru</w:t>
        </w:r>
      </w:hyperlink>
    </w:p>
    <w:p w:rsidR="00D01E1D" w:rsidRPr="00102B75" w:rsidRDefault="00A67AE0" w:rsidP="00102B75">
      <w:pPr>
        <w:spacing w:line="360" w:lineRule="auto"/>
        <w:ind w:firstLine="0"/>
      </w:pPr>
      <w:r w:rsidRPr="00102B75">
        <w:rPr>
          <w:u w:val="single"/>
          <w:lang w:val="en-US"/>
        </w:rPr>
        <w:t>C</w:t>
      </w:r>
      <w:proofErr w:type="spellStart"/>
      <w:r w:rsidRPr="00102B75">
        <w:rPr>
          <w:u w:val="single"/>
        </w:rPr>
        <w:t>екретарь</w:t>
      </w:r>
      <w:proofErr w:type="spellEnd"/>
      <w:r w:rsidRPr="00102B75">
        <w:rPr>
          <w:u w:val="single"/>
        </w:rPr>
        <w:t xml:space="preserve"> Организационного комитета:</w:t>
      </w:r>
      <w:r w:rsidR="00102B75">
        <w:rPr>
          <w:u w:val="single"/>
        </w:rPr>
        <w:tab/>
      </w:r>
      <w:r w:rsidRPr="00102B75">
        <w:rPr>
          <w:u w:val="single"/>
        </w:rPr>
        <w:t xml:space="preserve"> </w:t>
      </w:r>
      <w:proofErr w:type="spellStart"/>
      <w:r w:rsidR="00D01E1D" w:rsidRPr="00102B75">
        <w:rPr>
          <w:i/>
        </w:rPr>
        <w:t>Баландина</w:t>
      </w:r>
      <w:proofErr w:type="spellEnd"/>
      <w:r w:rsidR="00D01E1D" w:rsidRPr="00102B75">
        <w:rPr>
          <w:i/>
        </w:rPr>
        <w:t xml:space="preserve"> Дарья Владимировна</w:t>
      </w:r>
      <w:r w:rsidR="004A4652" w:rsidRPr="00102B75">
        <w:rPr>
          <w:i/>
        </w:rPr>
        <w:t>,</w:t>
      </w:r>
      <w:r w:rsidR="00F422CE" w:rsidRPr="00102B75">
        <w:rPr>
          <w:i/>
        </w:rPr>
        <w:t xml:space="preserve"> </w:t>
      </w:r>
      <w:hyperlink r:id="rId7" w:history="1">
        <w:r w:rsidR="00D01E1D" w:rsidRPr="00102B75">
          <w:rPr>
            <w:rStyle w:val="Hyperlink"/>
            <w:color w:val="auto"/>
            <w:u w:val="none"/>
            <w:lang w:val="en-US"/>
          </w:rPr>
          <w:t>d</w:t>
        </w:r>
        <w:r w:rsidR="00D01E1D" w:rsidRPr="00102B75">
          <w:rPr>
            <w:rStyle w:val="Hyperlink"/>
            <w:color w:val="auto"/>
            <w:u w:val="none"/>
          </w:rPr>
          <w:t>.</w:t>
        </w:r>
        <w:r w:rsidR="00D01E1D" w:rsidRPr="00102B75">
          <w:rPr>
            <w:rStyle w:val="Hyperlink"/>
            <w:color w:val="auto"/>
            <w:u w:val="none"/>
            <w:lang w:val="en-US"/>
          </w:rPr>
          <w:t>balandina</w:t>
        </w:r>
        <w:r w:rsidR="00D01E1D" w:rsidRPr="00102B75">
          <w:rPr>
            <w:rStyle w:val="Hyperlink"/>
            <w:color w:val="auto"/>
            <w:u w:val="none"/>
          </w:rPr>
          <w:t>@</w:t>
        </w:r>
        <w:r w:rsidR="00D01E1D" w:rsidRPr="00102B75">
          <w:rPr>
            <w:rStyle w:val="Hyperlink"/>
            <w:color w:val="auto"/>
            <w:u w:val="none"/>
            <w:lang w:val="en-US"/>
          </w:rPr>
          <w:t>g</w:t>
        </w:r>
        <w:r w:rsidR="00D01E1D" w:rsidRPr="00102B75">
          <w:rPr>
            <w:rStyle w:val="Hyperlink"/>
            <w:color w:val="auto"/>
            <w:u w:val="none"/>
          </w:rPr>
          <w:t>.</w:t>
        </w:r>
        <w:r w:rsidR="00D01E1D" w:rsidRPr="00102B75">
          <w:rPr>
            <w:rStyle w:val="Hyperlink"/>
            <w:color w:val="auto"/>
            <w:u w:val="none"/>
            <w:lang w:val="en-US"/>
          </w:rPr>
          <w:t>nsu</w:t>
        </w:r>
        <w:r w:rsidR="00D01E1D" w:rsidRPr="00102B75">
          <w:rPr>
            <w:rStyle w:val="Hyperlink"/>
            <w:color w:val="auto"/>
            <w:u w:val="none"/>
          </w:rPr>
          <w:t>.</w:t>
        </w:r>
        <w:r w:rsidR="00D01E1D" w:rsidRPr="00102B75">
          <w:rPr>
            <w:rStyle w:val="Hyperlink"/>
            <w:color w:val="auto"/>
            <w:u w:val="none"/>
            <w:lang w:val="en-US"/>
          </w:rPr>
          <w:t>ru</w:t>
        </w:r>
      </w:hyperlink>
    </w:p>
    <w:p w:rsidR="009D778C" w:rsidRPr="00102B75" w:rsidRDefault="009D778C" w:rsidP="00102B75">
      <w:pPr>
        <w:spacing w:line="360" w:lineRule="auto"/>
        <w:ind w:left="3540" w:firstLine="708"/>
      </w:pPr>
    </w:p>
    <w:p w:rsidR="00A91322" w:rsidRPr="004651EB" w:rsidRDefault="00397A29" w:rsidP="00102B75">
      <w:pPr>
        <w:spacing w:line="360" w:lineRule="auto"/>
        <w:jc w:val="right"/>
      </w:pPr>
      <w:r w:rsidRPr="004651EB">
        <w:t>Оргкомитет</w:t>
      </w:r>
    </w:p>
    <w:sectPr w:rsidR="00A91322" w:rsidRPr="004651EB" w:rsidSect="004A465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3343"/>
    <w:multiLevelType w:val="multilevel"/>
    <w:tmpl w:val="C316D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E376E"/>
    <w:multiLevelType w:val="hybridMultilevel"/>
    <w:tmpl w:val="7C8EF2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7734D9"/>
    <w:multiLevelType w:val="hybridMultilevel"/>
    <w:tmpl w:val="354CFD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F244508"/>
    <w:multiLevelType w:val="hybridMultilevel"/>
    <w:tmpl w:val="253E00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FC1377E"/>
    <w:multiLevelType w:val="hybridMultilevel"/>
    <w:tmpl w:val="2C704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E05EA8"/>
    <w:multiLevelType w:val="hybridMultilevel"/>
    <w:tmpl w:val="B1AA73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D473C1"/>
    <w:multiLevelType w:val="hybridMultilevel"/>
    <w:tmpl w:val="EFD20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04004"/>
    <w:multiLevelType w:val="hybridMultilevel"/>
    <w:tmpl w:val="76B2FDBA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4B862672"/>
    <w:multiLevelType w:val="hybridMultilevel"/>
    <w:tmpl w:val="2F0C44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FD06D1A"/>
    <w:multiLevelType w:val="hybridMultilevel"/>
    <w:tmpl w:val="C2188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F4517"/>
    <w:multiLevelType w:val="hybridMultilevel"/>
    <w:tmpl w:val="A0E4D53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8384215"/>
    <w:multiLevelType w:val="hybridMultilevel"/>
    <w:tmpl w:val="E44A7C56"/>
    <w:lvl w:ilvl="0" w:tplc="75B41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1D4A"/>
    <w:rsid w:val="00027170"/>
    <w:rsid w:val="000327AF"/>
    <w:rsid w:val="00074AE1"/>
    <w:rsid w:val="00076FA1"/>
    <w:rsid w:val="000854D8"/>
    <w:rsid w:val="000A2260"/>
    <w:rsid w:val="000D6EC4"/>
    <w:rsid w:val="000E3B92"/>
    <w:rsid w:val="000E46A0"/>
    <w:rsid w:val="00102B75"/>
    <w:rsid w:val="00107965"/>
    <w:rsid w:val="00110D66"/>
    <w:rsid w:val="00113476"/>
    <w:rsid w:val="001230F6"/>
    <w:rsid w:val="001246C7"/>
    <w:rsid w:val="00143C1A"/>
    <w:rsid w:val="00161566"/>
    <w:rsid w:val="0016649F"/>
    <w:rsid w:val="001709E9"/>
    <w:rsid w:val="00176C3D"/>
    <w:rsid w:val="0018066C"/>
    <w:rsid w:val="001F1AF2"/>
    <w:rsid w:val="00221FA5"/>
    <w:rsid w:val="00297385"/>
    <w:rsid w:val="002B0614"/>
    <w:rsid w:val="002D6388"/>
    <w:rsid w:val="002F2AF7"/>
    <w:rsid w:val="002F3B8C"/>
    <w:rsid w:val="002F711E"/>
    <w:rsid w:val="003128FE"/>
    <w:rsid w:val="003217C0"/>
    <w:rsid w:val="00350231"/>
    <w:rsid w:val="003623A0"/>
    <w:rsid w:val="00380B0B"/>
    <w:rsid w:val="003826BA"/>
    <w:rsid w:val="00397A29"/>
    <w:rsid w:val="003B3D3C"/>
    <w:rsid w:val="003D51FD"/>
    <w:rsid w:val="00435F70"/>
    <w:rsid w:val="004424A7"/>
    <w:rsid w:val="004651EB"/>
    <w:rsid w:val="004A45E8"/>
    <w:rsid w:val="004A4652"/>
    <w:rsid w:val="004E702F"/>
    <w:rsid w:val="00506F4F"/>
    <w:rsid w:val="0051225B"/>
    <w:rsid w:val="00525CC5"/>
    <w:rsid w:val="00535DDC"/>
    <w:rsid w:val="0054789D"/>
    <w:rsid w:val="0055479A"/>
    <w:rsid w:val="005F322B"/>
    <w:rsid w:val="006445DA"/>
    <w:rsid w:val="006A5D2F"/>
    <w:rsid w:val="006B35B5"/>
    <w:rsid w:val="006B7389"/>
    <w:rsid w:val="006C17B5"/>
    <w:rsid w:val="00700D36"/>
    <w:rsid w:val="00701E44"/>
    <w:rsid w:val="007131F1"/>
    <w:rsid w:val="00730289"/>
    <w:rsid w:val="0077697C"/>
    <w:rsid w:val="007F2D89"/>
    <w:rsid w:val="008010E6"/>
    <w:rsid w:val="00802728"/>
    <w:rsid w:val="00804070"/>
    <w:rsid w:val="0083233B"/>
    <w:rsid w:val="0083351E"/>
    <w:rsid w:val="00833A3A"/>
    <w:rsid w:val="00863259"/>
    <w:rsid w:val="00897415"/>
    <w:rsid w:val="008A7494"/>
    <w:rsid w:val="008B61ED"/>
    <w:rsid w:val="00925F63"/>
    <w:rsid w:val="00931FA8"/>
    <w:rsid w:val="0096485E"/>
    <w:rsid w:val="009648E2"/>
    <w:rsid w:val="009753DE"/>
    <w:rsid w:val="009952E2"/>
    <w:rsid w:val="009A3E26"/>
    <w:rsid w:val="009B4EC9"/>
    <w:rsid w:val="009D778C"/>
    <w:rsid w:val="009E4C08"/>
    <w:rsid w:val="009F33EF"/>
    <w:rsid w:val="00A03BFB"/>
    <w:rsid w:val="00A67AE0"/>
    <w:rsid w:val="00A91322"/>
    <w:rsid w:val="00A94492"/>
    <w:rsid w:val="00AA7894"/>
    <w:rsid w:val="00AC234F"/>
    <w:rsid w:val="00AD2C0C"/>
    <w:rsid w:val="00AF48C5"/>
    <w:rsid w:val="00B17740"/>
    <w:rsid w:val="00B60B28"/>
    <w:rsid w:val="00BC723F"/>
    <w:rsid w:val="00C2680D"/>
    <w:rsid w:val="00C317C6"/>
    <w:rsid w:val="00C33E82"/>
    <w:rsid w:val="00C91F25"/>
    <w:rsid w:val="00CA4A31"/>
    <w:rsid w:val="00CA6631"/>
    <w:rsid w:val="00CC0F50"/>
    <w:rsid w:val="00CE0B12"/>
    <w:rsid w:val="00CE5A85"/>
    <w:rsid w:val="00CF4368"/>
    <w:rsid w:val="00CF6CC7"/>
    <w:rsid w:val="00D01E1D"/>
    <w:rsid w:val="00D129A7"/>
    <w:rsid w:val="00D72D38"/>
    <w:rsid w:val="00DC7884"/>
    <w:rsid w:val="00DE75B5"/>
    <w:rsid w:val="00E31D4A"/>
    <w:rsid w:val="00E702F8"/>
    <w:rsid w:val="00E73108"/>
    <w:rsid w:val="00EC25F7"/>
    <w:rsid w:val="00EC267B"/>
    <w:rsid w:val="00EF63C0"/>
    <w:rsid w:val="00F2359D"/>
    <w:rsid w:val="00F422CE"/>
    <w:rsid w:val="00F62F3F"/>
    <w:rsid w:val="00F91A59"/>
    <w:rsid w:val="00FF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229DD5D9-F04B-4EE2-A955-B10D7AEA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740"/>
    <w:pPr>
      <w:ind w:firstLine="709"/>
      <w:jc w:val="both"/>
    </w:pPr>
    <w:rPr>
      <w:snapToGrid w:val="0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E31D4A"/>
    <w:pPr>
      <w:spacing w:before="100" w:beforeAutospacing="1" w:after="100" w:afterAutospacing="1"/>
      <w:ind w:firstLine="0"/>
      <w:jc w:val="left"/>
    </w:pPr>
    <w:rPr>
      <w:snapToGrid/>
    </w:rPr>
  </w:style>
  <w:style w:type="paragraph" w:styleId="NormalWeb">
    <w:name w:val="Normal (Web)"/>
    <w:basedOn w:val="Normal"/>
    <w:rsid w:val="00E31D4A"/>
    <w:pPr>
      <w:spacing w:before="100" w:beforeAutospacing="1" w:after="100" w:afterAutospacing="1"/>
      <w:ind w:firstLine="0"/>
      <w:jc w:val="left"/>
    </w:pPr>
    <w:rPr>
      <w:snapToGrid/>
    </w:rPr>
  </w:style>
  <w:style w:type="character" w:styleId="Hyperlink">
    <w:name w:val="Hyperlink"/>
    <w:uiPriority w:val="99"/>
    <w:rsid w:val="00E31D4A"/>
    <w:rPr>
      <w:color w:val="0000FF"/>
      <w:u w:val="single"/>
    </w:rPr>
  </w:style>
  <w:style w:type="character" w:styleId="Emphasis">
    <w:name w:val="Emphasis"/>
    <w:qFormat/>
    <w:rsid w:val="00E31D4A"/>
    <w:rPr>
      <w:i/>
      <w:iCs/>
    </w:rPr>
  </w:style>
  <w:style w:type="character" w:styleId="Strong">
    <w:name w:val="Strong"/>
    <w:qFormat/>
    <w:rsid w:val="00E31D4A"/>
    <w:rPr>
      <w:b/>
      <w:bCs/>
    </w:rPr>
  </w:style>
  <w:style w:type="character" w:styleId="FollowedHyperlink">
    <w:name w:val="FollowedHyperlink"/>
    <w:basedOn w:val="DefaultParagraphFont"/>
    <w:rsid w:val="001664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balandina@g.n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petrov@mail.nsu.ru" TargetMode="External"/><Relationship Id="rId5" Type="http://schemas.openxmlformats.org/officeDocument/2006/relationships/hyperlink" Target="mailto:d.balandina@g.n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652</Words>
  <Characters>4540</Characters>
  <Application>Microsoft Office Word</Application>
  <DocSecurity>0</DocSecurity>
  <Lines>81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ФИЛОСОФИЯ, НАУКА, ГУМАНИЗМ</vt:lpstr>
      <vt:lpstr>ФИЛОСОФИЯ, НАУКА, ГУМАНИЗМ</vt:lpstr>
    </vt:vector>
  </TitlesOfParts>
  <Company>MoBIL GROUP</Company>
  <LinksUpToDate>false</LinksUpToDate>
  <CharactersWithSpaces>5185</CharactersWithSpaces>
  <SharedDoc>false</SharedDoc>
  <HLinks>
    <vt:vector size="6" baseType="variant">
      <vt:variant>
        <vt:i4>6619166</vt:i4>
      </vt:variant>
      <vt:variant>
        <vt:i4>0</vt:i4>
      </vt:variant>
      <vt:variant>
        <vt:i4>0</vt:i4>
      </vt:variant>
      <vt:variant>
        <vt:i4>5</vt:i4>
      </vt:variant>
      <vt:variant>
        <vt:lpwstr>http://academ-nedvigimost.ru/catalog/arenda_kvartiry/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ФИЛОСОФИЯ, НАУКА, ГУМАНИЗМ</dc:title>
  <dc:creator>Николай</dc:creator>
  <cp:lastModifiedBy>Terra</cp:lastModifiedBy>
  <cp:revision>8</cp:revision>
  <cp:lastPrinted>2023-02-13T11:35:00Z</cp:lastPrinted>
  <dcterms:created xsi:type="dcterms:W3CDTF">2023-02-20T07:22:00Z</dcterms:created>
  <dcterms:modified xsi:type="dcterms:W3CDTF">2023-02-22T07:19:00Z</dcterms:modified>
</cp:coreProperties>
</file>