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32" w:rsidRPr="00BA3C32" w:rsidRDefault="00BA3C32" w:rsidP="00BA3C32">
      <w:pPr>
        <w:jc w:val="center"/>
        <w:rPr>
          <w:b/>
          <w:sz w:val="20"/>
          <w:szCs w:val="20"/>
        </w:rPr>
      </w:pPr>
      <w:r w:rsidRPr="00BA3C32">
        <w:rPr>
          <w:b/>
          <w:sz w:val="20"/>
          <w:szCs w:val="20"/>
        </w:rPr>
        <w:t>МИНИСТЕРСТВО ОБРАЗОВАНИЯ И НАУКИ РОССИЙСКОЙ Ф</w:t>
      </w:r>
      <w:r w:rsidRPr="00BA3C32">
        <w:rPr>
          <w:b/>
          <w:sz w:val="20"/>
          <w:szCs w:val="20"/>
        </w:rPr>
        <w:t>Е</w:t>
      </w:r>
      <w:r w:rsidRPr="00BA3C32">
        <w:rPr>
          <w:b/>
          <w:sz w:val="20"/>
          <w:szCs w:val="20"/>
        </w:rPr>
        <w:t>ДЕРАЦИИ</w:t>
      </w:r>
    </w:p>
    <w:p w:rsidR="00BA3C32" w:rsidRPr="00BA3C32" w:rsidRDefault="00BA3C32" w:rsidP="00BA3C32">
      <w:pPr>
        <w:rPr>
          <w:sz w:val="20"/>
          <w:szCs w:val="20"/>
        </w:rPr>
      </w:pPr>
    </w:p>
    <w:p w:rsidR="00BA3C32" w:rsidRPr="00BA3C32" w:rsidRDefault="00BA3C32" w:rsidP="00BA3C32">
      <w:pPr>
        <w:spacing w:after="120"/>
        <w:jc w:val="center"/>
        <w:rPr>
          <w:b/>
          <w:sz w:val="20"/>
          <w:szCs w:val="20"/>
        </w:rPr>
      </w:pPr>
      <w:r w:rsidRPr="00BA3C32">
        <w:rPr>
          <w:b/>
          <w:sz w:val="20"/>
          <w:szCs w:val="20"/>
        </w:rPr>
        <w:t xml:space="preserve">ФГАОУ ВО "Новосибирский национальный </w:t>
      </w:r>
      <w:r w:rsidRPr="00BA3C32">
        <w:rPr>
          <w:b/>
          <w:sz w:val="20"/>
          <w:szCs w:val="20"/>
        </w:rPr>
        <w:br/>
        <w:t>исследовательский государственный университет"</w:t>
      </w:r>
    </w:p>
    <w:p w:rsidR="00BA3C32" w:rsidRPr="00BA3C32" w:rsidRDefault="00BA3C32" w:rsidP="00BA3C32">
      <w:pPr>
        <w:pStyle w:val="CM1"/>
        <w:spacing w:after="480"/>
        <w:jc w:val="center"/>
        <w:rPr>
          <w:rFonts w:ascii="Calibri" w:hAnsi="Calibri" w:cs="Times New Roman PSMT"/>
          <w:color w:val="000000"/>
          <w:sz w:val="20"/>
          <w:szCs w:val="20"/>
        </w:rPr>
      </w:pPr>
      <w:r w:rsidRPr="00BA3C32">
        <w:rPr>
          <w:b/>
          <w:sz w:val="20"/>
          <w:szCs w:val="20"/>
        </w:rPr>
        <w:t>Факультет естественных наук</w:t>
      </w:r>
      <w:r w:rsidRPr="00BA3C32">
        <w:rPr>
          <w:rFonts w:ascii="Times New Roman PSMT" w:hAnsi="Times New Roman PSMT" w:cs="Times New Roman PSMT"/>
          <w:color w:val="000000"/>
          <w:sz w:val="20"/>
          <w:szCs w:val="20"/>
        </w:rPr>
        <w:t xml:space="preserve"> </w:t>
      </w:r>
    </w:p>
    <w:tbl>
      <w:tblPr>
        <w:tblW w:w="5000" w:type="pct"/>
        <w:tblLook w:val="04A0"/>
      </w:tblPr>
      <w:tblGrid>
        <w:gridCol w:w="1951"/>
        <w:gridCol w:w="4729"/>
      </w:tblGrid>
      <w:tr w:rsidR="00BA3C32" w:rsidRPr="00BA3C32" w:rsidTr="002567B9">
        <w:trPr>
          <w:trHeight w:val="420"/>
        </w:trPr>
        <w:tc>
          <w:tcPr>
            <w:tcW w:w="1460" w:type="pct"/>
          </w:tcPr>
          <w:p w:rsidR="00BA3C32" w:rsidRPr="00BA3C32" w:rsidRDefault="00BA3C32" w:rsidP="002567B9">
            <w:pPr>
              <w:widowControl w:val="0"/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pct"/>
          </w:tcPr>
          <w:p w:rsidR="00BA3C32" w:rsidRPr="00BA3C32" w:rsidRDefault="00BA3C32" w:rsidP="002567B9">
            <w:pPr>
              <w:widowControl w:val="0"/>
              <w:tabs>
                <w:tab w:val="left" w:pos="2980"/>
              </w:tabs>
              <w:ind w:firstLine="400"/>
              <w:jc w:val="center"/>
              <w:rPr>
                <w:sz w:val="20"/>
                <w:szCs w:val="20"/>
              </w:rPr>
            </w:pPr>
            <w:r w:rsidRPr="00BA3C32">
              <w:rPr>
                <w:sz w:val="20"/>
                <w:szCs w:val="20"/>
              </w:rPr>
              <w:t>УТВЕРЖДАЮ</w:t>
            </w:r>
          </w:p>
        </w:tc>
      </w:tr>
      <w:tr w:rsidR="00BA3C32" w:rsidRPr="00BA3C32" w:rsidTr="002567B9">
        <w:trPr>
          <w:trHeight w:hRule="exact" w:val="972"/>
        </w:trPr>
        <w:tc>
          <w:tcPr>
            <w:tcW w:w="1460" w:type="pct"/>
          </w:tcPr>
          <w:p w:rsidR="00BA3C32" w:rsidRPr="00BA3C32" w:rsidRDefault="00BA3C32" w:rsidP="002567B9">
            <w:pPr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3540" w:type="pct"/>
          </w:tcPr>
          <w:p w:rsidR="00BA3C32" w:rsidRPr="00BA3C32" w:rsidRDefault="00BA3C32" w:rsidP="002567B9">
            <w:pPr>
              <w:widowControl w:val="0"/>
              <w:tabs>
                <w:tab w:val="left" w:pos="708"/>
              </w:tabs>
              <w:jc w:val="right"/>
              <w:rPr>
                <w:sz w:val="20"/>
                <w:szCs w:val="20"/>
              </w:rPr>
            </w:pPr>
          </w:p>
          <w:p w:rsidR="00BA3C32" w:rsidRPr="00BA3C32" w:rsidRDefault="00BA3C32" w:rsidP="002567B9">
            <w:pPr>
              <w:widowControl w:val="0"/>
              <w:tabs>
                <w:tab w:val="left" w:pos="708"/>
              </w:tabs>
              <w:jc w:val="right"/>
              <w:rPr>
                <w:sz w:val="20"/>
                <w:szCs w:val="20"/>
              </w:rPr>
            </w:pPr>
            <w:r w:rsidRPr="00BA3C32">
              <w:rPr>
                <w:sz w:val="20"/>
                <w:szCs w:val="20"/>
              </w:rPr>
              <w:t>Декан ФЕН НГУ,</w:t>
            </w:r>
            <w:r w:rsidRPr="00BA3C32">
              <w:rPr>
                <w:sz w:val="20"/>
                <w:szCs w:val="20"/>
                <w:lang w:val="en-US"/>
              </w:rPr>
              <w:t xml:space="preserve"> </w:t>
            </w:r>
            <w:r w:rsidRPr="00BA3C32">
              <w:rPr>
                <w:sz w:val="20"/>
                <w:szCs w:val="20"/>
              </w:rPr>
              <w:t>профессор</w:t>
            </w:r>
          </w:p>
        </w:tc>
      </w:tr>
      <w:tr w:rsidR="00BA3C32" w:rsidRPr="00BA3C32" w:rsidTr="002567B9">
        <w:trPr>
          <w:trHeight w:val="375"/>
        </w:trPr>
        <w:tc>
          <w:tcPr>
            <w:tcW w:w="1460" w:type="pct"/>
          </w:tcPr>
          <w:p w:rsidR="00BA3C32" w:rsidRPr="00BA3C32" w:rsidRDefault="00BA3C32" w:rsidP="002567B9">
            <w:pPr>
              <w:widowControl w:val="0"/>
              <w:tabs>
                <w:tab w:val="left" w:pos="708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540" w:type="pct"/>
          </w:tcPr>
          <w:p w:rsidR="00BA3C32" w:rsidRPr="00BA3C32" w:rsidRDefault="00BA3C32" w:rsidP="002567B9">
            <w:pPr>
              <w:jc w:val="right"/>
              <w:rPr>
                <w:sz w:val="20"/>
                <w:szCs w:val="20"/>
              </w:rPr>
            </w:pPr>
            <w:r w:rsidRPr="00BA3C32">
              <w:rPr>
                <w:sz w:val="20"/>
                <w:szCs w:val="20"/>
              </w:rPr>
              <w:t>_____________ Резников В.А.</w:t>
            </w:r>
          </w:p>
          <w:p w:rsidR="00BA3C32" w:rsidRPr="00BA3C32" w:rsidRDefault="00BA3C32" w:rsidP="002567B9">
            <w:pPr>
              <w:widowControl w:val="0"/>
              <w:tabs>
                <w:tab w:val="left" w:pos="708"/>
              </w:tabs>
              <w:jc w:val="right"/>
              <w:rPr>
                <w:sz w:val="20"/>
                <w:szCs w:val="20"/>
              </w:rPr>
            </w:pPr>
          </w:p>
        </w:tc>
      </w:tr>
      <w:tr w:rsidR="00BA3C32" w:rsidRPr="00BA3C32" w:rsidTr="002567B9">
        <w:trPr>
          <w:trHeight w:val="375"/>
        </w:trPr>
        <w:tc>
          <w:tcPr>
            <w:tcW w:w="1460" w:type="pct"/>
          </w:tcPr>
          <w:p w:rsidR="00BA3C32" w:rsidRPr="00BA3C32" w:rsidRDefault="00BA3C32" w:rsidP="002567B9">
            <w:pPr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40" w:type="pct"/>
          </w:tcPr>
          <w:p w:rsidR="00BA3C32" w:rsidRPr="00BA3C32" w:rsidRDefault="00BA3C32" w:rsidP="002567B9">
            <w:pPr>
              <w:widowControl w:val="0"/>
              <w:tabs>
                <w:tab w:val="left" w:pos="708"/>
              </w:tabs>
              <w:jc w:val="right"/>
              <w:rPr>
                <w:sz w:val="20"/>
                <w:szCs w:val="20"/>
              </w:rPr>
            </w:pPr>
            <w:r w:rsidRPr="00BA3C32">
              <w:rPr>
                <w:sz w:val="20"/>
                <w:szCs w:val="20"/>
              </w:rPr>
              <w:t>«____»______________ 2014 г.</w:t>
            </w:r>
          </w:p>
        </w:tc>
      </w:tr>
    </w:tbl>
    <w:p w:rsidR="00BA3C32" w:rsidRPr="00BA3C32" w:rsidRDefault="00BA3C32" w:rsidP="00BA3C32">
      <w:pPr>
        <w:pStyle w:val="Default"/>
        <w:rPr>
          <w:rFonts w:ascii="Calibri" w:hAnsi="Calibri"/>
          <w:sz w:val="20"/>
          <w:szCs w:val="20"/>
        </w:rPr>
      </w:pPr>
    </w:p>
    <w:p w:rsidR="00BA3C32" w:rsidRPr="00BA3C32" w:rsidRDefault="00BA3C32" w:rsidP="00BA3C32">
      <w:pPr>
        <w:pStyle w:val="Default"/>
        <w:spacing w:after="400" w:line="276" w:lineRule="atLeast"/>
        <w:jc w:val="center"/>
        <w:rPr>
          <w:b/>
          <w:sz w:val="20"/>
          <w:szCs w:val="20"/>
        </w:rPr>
      </w:pPr>
      <w:r w:rsidRPr="002567B9">
        <w:rPr>
          <w:rFonts w:ascii="Calibri" w:hAnsi="Calibri"/>
          <w:b/>
          <w:sz w:val="20"/>
          <w:szCs w:val="20"/>
        </w:rPr>
        <w:t>АНАЛИТИЧЕСКАЯ ХИМИЯ</w:t>
      </w:r>
      <w:r w:rsidRPr="00BA3C32">
        <w:rPr>
          <w:b/>
          <w:sz w:val="20"/>
          <w:szCs w:val="20"/>
        </w:rPr>
        <w:t xml:space="preserve"> </w:t>
      </w:r>
    </w:p>
    <w:p w:rsidR="00BA3C32" w:rsidRPr="00BA3C32" w:rsidRDefault="00BA3C32" w:rsidP="00BA3C32">
      <w:pPr>
        <w:pStyle w:val="Default"/>
        <w:spacing w:after="1158" w:line="276" w:lineRule="atLeast"/>
        <w:jc w:val="center"/>
        <w:rPr>
          <w:sz w:val="20"/>
          <w:szCs w:val="20"/>
        </w:rPr>
      </w:pPr>
      <w:r w:rsidRPr="002567B9">
        <w:rPr>
          <w:rFonts w:ascii="Calibri" w:hAnsi="Calibri"/>
          <w:b/>
          <w:sz w:val="20"/>
          <w:szCs w:val="20"/>
        </w:rPr>
        <w:t>П</w:t>
      </w:r>
      <w:r w:rsidRPr="00BA3C32">
        <w:rPr>
          <w:b/>
          <w:sz w:val="20"/>
          <w:szCs w:val="20"/>
        </w:rPr>
        <w:t>рограмма лекционного курса</w:t>
      </w:r>
      <w:r w:rsidRPr="002567B9">
        <w:rPr>
          <w:rFonts w:ascii="Calibri" w:hAnsi="Calibri"/>
          <w:b/>
          <w:sz w:val="20"/>
          <w:szCs w:val="20"/>
        </w:rPr>
        <w:t>,</w:t>
      </w:r>
      <w:r w:rsidRPr="00BA3C32">
        <w:rPr>
          <w:b/>
          <w:sz w:val="20"/>
          <w:szCs w:val="20"/>
        </w:rPr>
        <w:t xml:space="preserve"> практикума и самостоятельной раб</w:t>
      </w:r>
      <w:r w:rsidRPr="00BA3C32">
        <w:rPr>
          <w:b/>
          <w:sz w:val="20"/>
          <w:szCs w:val="20"/>
        </w:rPr>
        <w:t>о</w:t>
      </w:r>
      <w:r w:rsidRPr="00BA3C32">
        <w:rPr>
          <w:b/>
          <w:sz w:val="20"/>
          <w:szCs w:val="20"/>
        </w:rPr>
        <w:t>ты студентов</w:t>
      </w:r>
    </w:p>
    <w:p w:rsidR="00BA3C32" w:rsidRPr="002567B9" w:rsidRDefault="00BA3C32" w:rsidP="00BA3C32">
      <w:pPr>
        <w:pStyle w:val="CM59"/>
        <w:spacing w:after="0" w:line="236" w:lineRule="atLeast"/>
        <w:jc w:val="center"/>
        <w:rPr>
          <w:rFonts w:ascii="Calibri" w:hAnsi="Calibri" w:cs="Times New Roman PSMT"/>
          <w:color w:val="000000"/>
          <w:sz w:val="20"/>
          <w:szCs w:val="20"/>
        </w:rPr>
      </w:pPr>
      <w:r w:rsidRPr="00BA3C32">
        <w:rPr>
          <w:rFonts w:ascii="Times New Roman" w:hAnsi="Times New Roman" w:cs="Times New Roman PSMT"/>
          <w:color w:val="000000"/>
          <w:sz w:val="20"/>
          <w:szCs w:val="20"/>
        </w:rPr>
        <w:t xml:space="preserve">Курс 2–й, </w:t>
      </w:r>
      <w:r>
        <w:rPr>
          <w:rFonts w:ascii="Times New Roman PSMT" w:hAnsi="Times New Roman PSMT" w:cs="Times New Roman PSMT"/>
          <w:color w:val="000000"/>
          <w:sz w:val="20"/>
          <w:szCs w:val="20"/>
        </w:rPr>
        <w:t>IV семестр</w:t>
      </w:r>
    </w:p>
    <w:p w:rsidR="00BA3C32" w:rsidRPr="00BA3C32" w:rsidRDefault="00BA3C32" w:rsidP="00BA3C32">
      <w:pPr>
        <w:pStyle w:val="CM59"/>
        <w:spacing w:before="120" w:after="600" w:line="236" w:lineRule="atLeast"/>
        <w:jc w:val="center"/>
        <w:rPr>
          <w:rFonts w:ascii="Times New Roman PSMT" w:hAnsi="Times New Roman PSMT" w:cs="Times New Roman PSMT"/>
          <w:color w:val="000000"/>
          <w:sz w:val="20"/>
          <w:szCs w:val="20"/>
        </w:rPr>
      </w:pPr>
      <w:r w:rsidRPr="00BA3C32">
        <w:rPr>
          <w:rFonts w:ascii="Times New Roman" w:hAnsi="Times New Roman" w:cs="Times New Roman PSMT"/>
          <w:color w:val="000000"/>
          <w:sz w:val="20"/>
          <w:szCs w:val="20"/>
        </w:rPr>
        <w:t>Учебно-методический комплекс</w:t>
      </w:r>
      <w:r w:rsidRPr="00BA3C32">
        <w:rPr>
          <w:rFonts w:ascii="Times New Roman PSMT" w:hAnsi="Times New Roman PSMT" w:cs="Times New Roman PSMT"/>
          <w:color w:val="000000"/>
          <w:sz w:val="20"/>
          <w:szCs w:val="20"/>
        </w:rPr>
        <w:t xml:space="preserve"> </w:t>
      </w:r>
    </w:p>
    <w:p w:rsidR="00BA3C32" w:rsidRPr="00BA3C32" w:rsidRDefault="00BA3C32" w:rsidP="00BA3C32">
      <w:pPr>
        <w:pStyle w:val="Default"/>
        <w:spacing w:line="360" w:lineRule="auto"/>
        <w:jc w:val="center"/>
        <w:rPr>
          <w:rFonts w:ascii="Times New Roman" w:hAnsi="Times New Roman" w:cs="Times New Roman PSMT"/>
          <w:sz w:val="20"/>
          <w:szCs w:val="20"/>
        </w:rPr>
      </w:pPr>
    </w:p>
    <w:p w:rsidR="006F675D" w:rsidRPr="00BA3C32" w:rsidRDefault="00BA3C32" w:rsidP="00BA3C32">
      <w:pPr>
        <w:pStyle w:val="a4"/>
        <w:jc w:val="center"/>
        <w:rPr>
          <w:rFonts w:ascii="Times New Roman" w:hAnsi="Times New Roman"/>
          <w:lang w:val="ru-RU"/>
        </w:rPr>
      </w:pPr>
      <w:r w:rsidRPr="00451A6B">
        <w:rPr>
          <w:rFonts w:ascii="Times New Roman PSMT" w:hAnsi="Times New Roman PSMT" w:cs="Times New Roman PSMT"/>
          <w:lang w:val="ru-RU"/>
        </w:rPr>
        <w:t>Новосибирск</w:t>
      </w:r>
      <w:r w:rsidRPr="00451A6B">
        <w:rPr>
          <w:rFonts w:ascii="Times New Roman" w:hAnsi="Times New Roman" w:cs="Times New Roman PSMT"/>
          <w:lang w:val="ru-RU"/>
        </w:rPr>
        <w:t xml:space="preserve"> </w:t>
      </w:r>
      <w:r w:rsidRPr="00451A6B">
        <w:rPr>
          <w:rFonts w:ascii="Times New Roman PSMT" w:hAnsi="Times New Roman PSMT" w:cs="Times New Roman PSMT"/>
          <w:lang w:val="ru-RU"/>
        </w:rPr>
        <w:t>20</w:t>
      </w:r>
      <w:r w:rsidRPr="00451A6B">
        <w:rPr>
          <w:rFonts w:ascii="Times New Roman" w:hAnsi="Times New Roman" w:cs="Times New Roman PSMT"/>
          <w:lang w:val="ru-RU"/>
        </w:rPr>
        <w:t>14</w:t>
      </w:r>
    </w:p>
    <w:p w:rsidR="006F675D" w:rsidRPr="00BA3C32" w:rsidRDefault="006F675D">
      <w:pPr>
        <w:pStyle w:val="a4"/>
        <w:rPr>
          <w:rFonts w:ascii="Times New Roman" w:hAnsi="Times New Roman"/>
          <w:lang w:val="ru-RU"/>
        </w:rPr>
      </w:pPr>
    </w:p>
    <w:p w:rsidR="006F675D" w:rsidRPr="00BA3C32" w:rsidRDefault="006F675D">
      <w:pPr>
        <w:jc w:val="both"/>
        <w:rPr>
          <w:sz w:val="20"/>
          <w:szCs w:val="20"/>
        </w:rPr>
      </w:pPr>
    </w:p>
    <w:p w:rsidR="006F675D" w:rsidRPr="00C01D2D" w:rsidRDefault="006F675D">
      <w:pPr>
        <w:jc w:val="both"/>
        <w:rPr>
          <w:sz w:val="20"/>
        </w:rPr>
      </w:pPr>
      <w:r w:rsidRPr="00C01D2D">
        <w:rPr>
          <w:sz w:val="20"/>
        </w:rPr>
        <w:br w:type="page"/>
      </w:r>
    </w:p>
    <w:p w:rsidR="006F675D" w:rsidRPr="007B2DFC" w:rsidRDefault="00BA3C32" w:rsidP="00DF4CBE">
      <w:pPr>
        <w:ind w:firstLine="284"/>
        <w:jc w:val="both"/>
        <w:rPr>
          <w:sz w:val="20"/>
        </w:rPr>
      </w:pPr>
      <w:r w:rsidRPr="00BA3C32">
        <w:rPr>
          <w:rFonts w:cs="Times New Roman PSMT"/>
          <w:color w:val="000000"/>
          <w:sz w:val="20"/>
          <w:szCs w:val="20"/>
        </w:rPr>
        <w:lastRenderedPageBreak/>
        <w:t>Учебно-методический комплекс</w:t>
      </w:r>
      <w:r w:rsidRPr="00BA3C32">
        <w:rPr>
          <w:color w:val="000000"/>
          <w:sz w:val="20"/>
          <w:szCs w:val="20"/>
        </w:rPr>
        <w:t xml:space="preserve"> </w:t>
      </w:r>
      <w:r w:rsidR="006F675D" w:rsidRPr="00BA3C32">
        <w:rPr>
          <w:sz w:val="20"/>
          <w:szCs w:val="20"/>
        </w:rPr>
        <w:t xml:space="preserve">предназначен для студентов </w:t>
      </w:r>
      <w:r w:rsidR="006F675D" w:rsidRPr="00BA3C32">
        <w:rPr>
          <w:sz w:val="20"/>
          <w:szCs w:val="20"/>
          <w:lang w:val="en-US"/>
        </w:rPr>
        <w:t>II</w:t>
      </w:r>
      <w:r w:rsidR="006F675D" w:rsidRPr="00BA3C32">
        <w:rPr>
          <w:sz w:val="20"/>
          <w:szCs w:val="20"/>
        </w:rPr>
        <w:t xml:space="preserve"> курса Факультета естественных наук (</w:t>
      </w:r>
      <w:r>
        <w:rPr>
          <w:sz w:val="20"/>
          <w:szCs w:val="20"/>
        </w:rPr>
        <w:t xml:space="preserve">направление подготовки </w:t>
      </w:r>
      <w:r w:rsidR="00BE3FB5" w:rsidRPr="00BE3FB5">
        <w:rPr>
          <w:sz w:val="20"/>
          <w:szCs w:val="20"/>
        </w:rPr>
        <w:t>06.03.01</w:t>
      </w:r>
      <w:r w:rsidR="00BE3FB5">
        <w:rPr>
          <w:sz w:val="20"/>
          <w:szCs w:val="20"/>
        </w:rPr>
        <w:t xml:space="preserve"> «</w:t>
      </w:r>
      <w:r w:rsidR="00DF4CBE" w:rsidRPr="00BA3C32">
        <w:rPr>
          <w:sz w:val="20"/>
          <w:szCs w:val="20"/>
        </w:rPr>
        <w:t>Б</w:t>
      </w:r>
      <w:r w:rsidR="006F675D" w:rsidRPr="00BA3C32">
        <w:rPr>
          <w:sz w:val="20"/>
          <w:szCs w:val="20"/>
        </w:rPr>
        <w:t>иол</w:t>
      </w:r>
      <w:r w:rsidR="006F675D" w:rsidRPr="00BA3C32">
        <w:rPr>
          <w:sz w:val="20"/>
          <w:szCs w:val="20"/>
        </w:rPr>
        <w:t>о</w:t>
      </w:r>
      <w:r w:rsidR="006F675D" w:rsidRPr="00BA3C32">
        <w:rPr>
          <w:sz w:val="20"/>
          <w:szCs w:val="20"/>
        </w:rPr>
        <w:t>гия</w:t>
      </w:r>
      <w:r w:rsidR="00BE3FB5">
        <w:rPr>
          <w:sz w:val="20"/>
          <w:szCs w:val="20"/>
        </w:rPr>
        <w:t>»</w:t>
      </w:r>
      <w:r>
        <w:rPr>
          <w:sz w:val="20"/>
          <w:szCs w:val="20"/>
        </w:rPr>
        <w:t xml:space="preserve"> (</w:t>
      </w:r>
      <w:r w:rsidR="00BE3FB5">
        <w:rPr>
          <w:sz w:val="20"/>
          <w:szCs w:val="20"/>
        </w:rPr>
        <w:t xml:space="preserve">академический </w:t>
      </w:r>
      <w:r w:rsidRPr="00BE3FB5">
        <w:rPr>
          <w:sz w:val="20"/>
          <w:szCs w:val="20"/>
        </w:rPr>
        <w:t>бакалавр</w:t>
      </w:r>
      <w:r w:rsidR="006F675D" w:rsidRPr="00BA3C32">
        <w:rPr>
          <w:sz w:val="20"/>
          <w:szCs w:val="20"/>
        </w:rPr>
        <w:t>) и содержит программу курса, правила ра</w:t>
      </w:r>
      <w:r w:rsidR="006F675D" w:rsidRPr="00BA3C32">
        <w:rPr>
          <w:sz w:val="20"/>
          <w:szCs w:val="20"/>
        </w:rPr>
        <w:t>с</w:t>
      </w:r>
      <w:r w:rsidR="006F675D" w:rsidRPr="00BA3C32">
        <w:rPr>
          <w:sz w:val="20"/>
          <w:szCs w:val="20"/>
        </w:rPr>
        <w:t>чета индивидуального кумулятивного индекса (ИКИ), контрольные вопр</w:t>
      </w:r>
      <w:r w:rsidR="006F675D" w:rsidRPr="00BA3C32">
        <w:rPr>
          <w:sz w:val="20"/>
          <w:szCs w:val="20"/>
        </w:rPr>
        <w:t>о</w:t>
      </w:r>
      <w:r w:rsidR="006F675D" w:rsidRPr="00BA3C32">
        <w:rPr>
          <w:sz w:val="20"/>
          <w:szCs w:val="20"/>
        </w:rPr>
        <w:t>сы и примеры расчетных</w:t>
      </w:r>
      <w:r w:rsidR="006F675D" w:rsidRPr="007B2DFC">
        <w:rPr>
          <w:sz w:val="20"/>
        </w:rPr>
        <w:t xml:space="preserve"> задач по разделам курса.</w:t>
      </w:r>
    </w:p>
    <w:p w:rsidR="006F675D" w:rsidRPr="007B2DFC" w:rsidRDefault="006F675D">
      <w:pPr>
        <w:jc w:val="both"/>
        <w:rPr>
          <w:sz w:val="20"/>
        </w:rPr>
      </w:pPr>
    </w:p>
    <w:p w:rsidR="006F675D" w:rsidRPr="00451A6B" w:rsidRDefault="00E166E6" w:rsidP="00E166E6">
      <w:pPr>
        <w:jc w:val="center"/>
        <w:rPr>
          <w:sz w:val="20"/>
          <w:szCs w:val="22"/>
        </w:rPr>
      </w:pPr>
      <w:r w:rsidRPr="007B2DFC">
        <w:rPr>
          <w:sz w:val="20"/>
          <w:szCs w:val="22"/>
        </w:rPr>
        <w:t>С</w:t>
      </w:r>
      <w:r w:rsidR="00DD7FC8" w:rsidRPr="007B2DFC">
        <w:rPr>
          <w:sz w:val="20"/>
          <w:szCs w:val="22"/>
        </w:rPr>
        <w:t>оставители</w:t>
      </w:r>
    </w:p>
    <w:p w:rsidR="006F675D" w:rsidRPr="00C01D2D" w:rsidRDefault="006F675D" w:rsidP="00E166E6">
      <w:pPr>
        <w:jc w:val="center"/>
        <w:rPr>
          <w:sz w:val="20"/>
          <w:szCs w:val="22"/>
        </w:rPr>
      </w:pPr>
      <w:r w:rsidRPr="007B2DFC">
        <w:rPr>
          <w:sz w:val="20"/>
        </w:rPr>
        <w:t>М. Б. Бушуев, Т. Д. Федотова, Е. И. Берус, Е. В. Макотченко</w:t>
      </w:r>
    </w:p>
    <w:p w:rsidR="006F675D" w:rsidRPr="00C01D2D" w:rsidRDefault="006F675D">
      <w:pPr>
        <w:jc w:val="both"/>
        <w:rPr>
          <w:sz w:val="20"/>
          <w:szCs w:val="22"/>
        </w:rPr>
      </w:pPr>
    </w:p>
    <w:p w:rsidR="006F675D" w:rsidRPr="00C01D2D" w:rsidRDefault="006F675D">
      <w:pPr>
        <w:jc w:val="both"/>
        <w:rPr>
          <w:sz w:val="20"/>
          <w:szCs w:val="22"/>
        </w:rPr>
      </w:pPr>
    </w:p>
    <w:p w:rsidR="006F675D" w:rsidRPr="00C01D2D" w:rsidRDefault="006F675D">
      <w:pPr>
        <w:jc w:val="both"/>
        <w:rPr>
          <w:sz w:val="20"/>
          <w:szCs w:val="22"/>
        </w:rPr>
      </w:pPr>
    </w:p>
    <w:p w:rsidR="006F675D" w:rsidRPr="00C01D2D" w:rsidRDefault="006F675D">
      <w:pPr>
        <w:jc w:val="both"/>
        <w:rPr>
          <w:sz w:val="20"/>
          <w:szCs w:val="22"/>
        </w:rPr>
      </w:pPr>
    </w:p>
    <w:p w:rsidR="006F675D" w:rsidRPr="00C01D2D" w:rsidRDefault="006F675D">
      <w:pPr>
        <w:jc w:val="both"/>
        <w:rPr>
          <w:sz w:val="20"/>
          <w:szCs w:val="22"/>
        </w:rPr>
      </w:pPr>
    </w:p>
    <w:p w:rsidR="006F675D" w:rsidRPr="00C01D2D" w:rsidRDefault="006F675D">
      <w:pPr>
        <w:jc w:val="both"/>
        <w:rPr>
          <w:sz w:val="20"/>
          <w:szCs w:val="22"/>
        </w:rPr>
      </w:pPr>
    </w:p>
    <w:p w:rsidR="006F675D" w:rsidRPr="00C01D2D" w:rsidRDefault="006F675D">
      <w:pPr>
        <w:jc w:val="both"/>
        <w:rPr>
          <w:sz w:val="20"/>
          <w:szCs w:val="22"/>
        </w:rPr>
      </w:pPr>
    </w:p>
    <w:p w:rsidR="006F675D" w:rsidRPr="00C01D2D" w:rsidRDefault="006F675D">
      <w:pPr>
        <w:jc w:val="both"/>
        <w:rPr>
          <w:sz w:val="20"/>
          <w:szCs w:val="22"/>
        </w:rPr>
      </w:pPr>
    </w:p>
    <w:p w:rsidR="006F675D" w:rsidRPr="00C01D2D" w:rsidRDefault="006F675D">
      <w:pPr>
        <w:jc w:val="both"/>
        <w:rPr>
          <w:sz w:val="20"/>
          <w:szCs w:val="22"/>
        </w:rPr>
      </w:pPr>
    </w:p>
    <w:p w:rsidR="006F675D" w:rsidRPr="00C01D2D" w:rsidRDefault="006F675D">
      <w:pPr>
        <w:jc w:val="both"/>
        <w:rPr>
          <w:sz w:val="20"/>
          <w:szCs w:val="22"/>
        </w:rPr>
      </w:pPr>
    </w:p>
    <w:p w:rsidR="006F675D" w:rsidRPr="00C01D2D" w:rsidRDefault="006F675D">
      <w:pPr>
        <w:jc w:val="both"/>
        <w:rPr>
          <w:sz w:val="20"/>
          <w:szCs w:val="22"/>
        </w:rPr>
      </w:pPr>
    </w:p>
    <w:p w:rsidR="006F675D" w:rsidRPr="00C01D2D" w:rsidRDefault="006F675D">
      <w:pPr>
        <w:jc w:val="both"/>
        <w:rPr>
          <w:sz w:val="20"/>
          <w:szCs w:val="22"/>
        </w:rPr>
      </w:pPr>
    </w:p>
    <w:p w:rsidR="006F675D" w:rsidRPr="00C01D2D" w:rsidRDefault="006F675D">
      <w:pPr>
        <w:jc w:val="both"/>
        <w:rPr>
          <w:sz w:val="20"/>
          <w:szCs w:val="22"/>
        </w:rPr>
      </w:pPr>
    </w:p>
    <w:p w:rsidR="006F675D" w:rsidRPr="00C01D2D" w:rsidRDefault="006F675D">
      <w:pPr>
        <w:jc w:val="both"/>
        <w:rPr>
          <w:sz w:val="20"/>
          <w:szCs w:val="22"/>
        </w:rPr>
      </w:pPr>
    </w:p>
    <w:p w:rsidR="006F675D" w:rsidRPr="00C01D2D" w:rsidRDefault="006F675D">
      <w:pPr>
        <w:jc w:val="both"/>
        <w:rPr>
          <w:sz w:val="20"/>
          <w:szCs w:val="22"/>
        </w:rPr>
      </w:pPr>
    </w:p>
    <w:p w:rsidR="006F675D" w:rsidRPr="00C01D2D" w:rsidRDefault="006F675D">
      <w:pPr>
        <w:jc w:val="both"/>
        <w:rPr>
          <w:sz w:val="20"/>
          <w:szCs w:val="22"/>
        </w:rPr>
      </w:pPr>
    </w:p>
    <w:p w:rsidR="006F675D" w:rsidRPr="00C01D2D" w:rsidRDefault="006F675D">
      <w:pPr>
        <w:jc w:val="both"/>
        <w:rPr>
          <w:sz w:val="20"/>
          <w:szCs w:val="22"/>
        </w:rPr>
      </w:pPr>
    </w:p>
    <w:p w:rsidR="006F675D" w:rsidRPr="00C01D2D" w:rsidRDefault="006F675D">
      <w:pPr>
        <w:jc w:val="both"/>
        <w:rPr>
          <w:sz w:val="20"/>
          <w:szCs w:val="22"/>
        </w:rPr>
      </w:pPr>
    </w:p>
    <w:p w:rsidR="006F675D" w:rsidRPr="00C01D2D" w:rsidRDefault="006F675D">
      <w:pPr>
        <w:jc w:val="both"/>
        <w:rPr>
          <w:sz w:val="20"/>
          <w:szCs w:val="22"/>
        </w:rPr>
      </w:pPr>
    </w:p>
    <w:p w:rsidR="006F675D" w:rsidRPr="00C01D2D" w:rsidRDefault="006F675D">
      <w:pPr>
        <w:jc w:val="both"/>
        <w:rPr>
          <w:sz w:val="20"/>
          <w:szCs w:val="22"/>
        </w:rPr>
      </w:pPr>
    </w:p>
    <w:p w:rsidR="006F675D" w:rsidRDefault="006F675D">
      <w:pPr>
        <w:jc w:val="both"/>
        <w:rPr>
          <w:sz w:val="20"/>
          <w:szCs w:val="22"/>
        </w:rPr>
      </w:pPr>
    </w:p>
    <w:p w:rsidR="00181994" w:rsidRDefault="00181994">
      <w:pPr>
        <w:jc w:val="both"/>
        <w:rPr>
          <w:sz w:val="20"/>
          <w:szCs w:val="22"/>
        </w:rPr>
      </w:pPr>
    </w:p>
    <w:p w:rsidR="00181994" w:rsidRDefault="00181994">
      <w:pPr>
        <w:jc w:val="both"/>
        <w:rPr>
          <w:sz w:val="20"/>
          <w:szCs w:val="22"/>
        </w:rPr>
      </w:pPr>
    </w:p>
    <w:p w:rsidR="006F675D" w:rsidRPr="00C01D2D" w:rsidRDefault="006F675D">
      <w:pPr>
        <w:jc w:val="both"/>
        <w:rPr>
          <w:sz w:val="20"/>
          <w:szCs w:val="22"/>
        </w:rPr>
      </w:pPr>
    </w:p>
    <w:p w:rsidR="006F675D" w:rsidRPr="00C01D2D" w:rsidRDefault="006F675D">
      <w:pPr>
        <w:jc w:val="both"/>
        <w:rPr>
          <w:sz w:val="20"/>
          <w:szCs w:val="22"/>
        </w:rPr>
      </w:pPr>
    </w:p>
    <w:p w:rsidR="00E166E6" w:rsidRDefault="00E166E6" w:rsidP="00BA3C32">
      <w:pPr>
        <w:ind w:left="2832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© </w:t>
      </w:r>
      <w:r>
        <w:rPr>
          <w:sz w:val="20"/>
          <w:szCs w:val="22"/>
        </w:rPr>
        <w:tab/>
        <w:t>Новосибирский государственный университет, 201</w:t>
      </w:r>
      <w:r w:rsidR="00181994">
        <w:rPr>
          <w:sz w:val="20"/>
          <w:szCs w:val="22"/>
        </w:rPr>
        <w:t>4</w:t>
      </w:r>
    </w:p>
    <w:p w:rsidR="00E166E6" w:rsidRPr="00C01D2D" w:rsidRDefault="00E166E6">
      <w:pPr>
        <w:jc w:val="both"/>
        <w:rPr>
          <w:sz w:val="20"/>
          <w:szCs w:val="22"/>
        </w:rPr>
      </w:pPr>
    </w:p>
    <w:p w:rsidR="00A709CE" w:rsidRPr="00A709CE" w:rsidRDefault="006F675D" w:rsidP="00A27A98">
      <w:pPr>
        <w:rPr>
          <w:b/>
          <w:sz w:val="20"/>
          <w:szCs w:val="22"/>
        </w:rPr>
      </w:pPr>
      <w:r w:rsidRPr="00C01D2D">
        <w:rPr>
          <w:sz w:val="20"/>
          <w:szCs w:val="22"/>
        </w:rPr>
        <w:br w:type="page"/>
      </w:r>
      <w:r w:rsidR="00A709CE" w:rsidRPr="00A709CE">
        <w:rPr>
          <w:b/>
          <w:sz w:val="20"/>
          <w:szCs w:val="22"/>
        </w:rPr>
        <w:lastRenderedPageBreak/>
        <w:t>СОДЕРЖАНИЕ</w:t>
      </w:r>
    </w:p>
    <w:p w:rsidR="00A709CE" w:rsidRDefault="00A709CE" w:rsidP="00A27A98">
      <w:pPr>
        <w:rPr>
          <w:sz w:val="20"/>
          <w:szCs w:val="22"/>
        </w:rPr>
      </w:pPr>
    </w:p>
    <w:tbl>
      <w:tblPr>
        <w:tblW w:w="0" w:type="auto"/>
        <w:tblInd w:w="131" w:type="dxa"/>
        <w:tblLook w:val="0000"/>
      </w:tblPr>
      <w:tblGrid>
        <w:gridCol w:w="6073"/>
        <w:gridCol w:w="434"/>
      </w:tblGrid>
      <w:tr w:rsidR="00A709CE" w:rsidTr="00A709CE">
        <w:trPr>
          <w:trHeight w:val="293"/>
        </w:trPr>
        <w:tc>
          <w:tcPr>
            <w:tcW w:w="6073" w:type="dxa"/>
          </w:tcPr>
          <w:p w:rsidR="00A709CE" w:rsidRPr="00A709CE" w:rsidRDefault="00A709CE" w:rsidP="00A709CE">
            <w:pPr>
              <w:ind w:left="-23"/>
              <w:rPr>
                <w:sz w:val="20"/>
                <w:szCs w:val="22"/>
              </w:rPr>
            </w:pPr>
            <w:r w:rsidRPr="00A709CE">
              <w:rPr>
                <w:sz w:val="20"/>
                <w:szCs w:val="22"/>
              </w:rPr>
              <w:t>Аннотация рабочей программы</w:t>
            </w:r>
          </w:p>
        </w:tc>
        <w:tc>
          <w:tcPr>
            <w:tcW w:w="434" w:type="dxa"/>
          </w:tcPr>
          <w:p w:rsidR="00A709CE" w:rsidRDefault="00A709CE" w:rsidP="00A709C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</w:tr>
      <w:tr w:rsidR="00A709CE" w:rsidTr="00A709CE">
        <w:trPr>
          <w:trHeight w:val="293"/>
        </w:trPr>
        <w:tc>
          <w:tcPr>
            <w:tcW w:w="6073" w:type="dxa"/>
          </w:tcPr>
          <w:p w:rsidR="00A709CE" w:rsidRPr="00A709CE" w:rsidRDefault="00A709CE" w:rsidP="00A709CE">
            <w:pPr>
              <w:ind w:left="-23"/>
              <w:rPr>
                <w:sz w:val="20"/>
                <w:szCs w:val="22"/>
              </w:rPr>
            </w:pPr>
            <w:r w:rsidRPr="00A709CE">
              <w:rPr>
                <w:sz w:val="20"/>
                <w:szCs w:val="22"/>
              </w:rPr>
              <w:t>1. Цели освоения дисциплины</w:t>
            </w:r>
          </w:p>
        </w:tc>
        <w:tc>
          <w:tcPr>
            <w:tcW w:w="434" w:type="dxa"/>
          </w:tcPr>
          <w:p w:rsidR="00A709CE" w:rsidRDefault="00A709C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</w:tr>
      <w:tr w:rsidR="00A709CE" w:rsidTr="00A709CE">
        <w:trPr>
          <w:trHeight w:val="293"/>
        </w:trPr>
        <w:tc>
          <w:tcPr>
            <w:tcW w:w="6073" w:type="dxa"/>
          </w:tcPr>
          <w:p w:rsidR="00A709CE" w:rsidRPr="00A709CE" w:rsidRDefault="00A709CE" w:rsidP="00A709CE">
            <w:pPr>
              <w:ind w:left="-23"/>
              <w:rPr>
                <w:sz w:val="20"/>
                <w:szCs w:val="22"/>
              </w:rPr>
            </w:pPr>
            <w:r w:rsidRPr="00A709CE">
              <w:rPr>
                <w:sz w:val="20"/>
                <w:szCs w:val="22"/>
              </w:rPr>
              <w:t>2. Место дисциплины в структуре ООП</w:t>
            </w:r>
          </w:p>
        </w:tc>
        <w:tc>
          <w:tcPr>
            <w:tcW w:w="434" w:type="dxa"/>
          </w:tcPr>
          <w:p w:rsidR="00A709CE" w:rsidRDefault="00A709C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</w:tr>
      <w:tr w:rsidR="00A709CE" w:rsidTr="00A709CE">
        <w:trPr>
          <w:trHeight w:val="293"/>
        </w:trPr>
        <w:tc>
          <w:tcPr>
            <w:tcW w:w="6073" w:type="dxa"/>
          </w:tcPr>
          <w:p w:rsidR="00A709CE" w:rsidRPr="00A709CE" w:rsidRDefault="00A709CE" w:rsidP="00A709CE">
            <w:pPr>
              <w:ind w:left="-23"/>
              <w:rPr>
                <w:sz w:val="20"/>
                <w:szCs w:val="22"/>
              </w:rPr>
            </w:pPr>
            <w:r w:rsidRPr="00A709CE">
              <w:rPr>
                <w:sz w:val="20"/>
                <w:szCs w:val="20"/>
              </w:rPr>
              <w:t>3. Компетенции обучающегося, формируемые в результате осво</w:t>
            </w:r>
            <w:r w:rsidRPr="00A709CE">
              <w:rPr>
                <w:sz w:val="20"/>
                <w:szCs w:val="20"/>
              </w:rPr>
              <w:t>е</w:t>
            </w:r>
            <w:r w:rsidRPr="00A709CE">
              <w:rPr>
                <w:sz w:val="20"/>
                <w:szCs w:val="20"/>
              </w:rPr>
              <w:t>ния дисциплины</w:t>
            </w:r>
            <w:r w:rsidRPr="00A709CE">
              <w:rPr>
                <w:snapToGrid w:val="0"/>
                <w:sz w:val="20"/>
                <w:szCs w:val="20"/>
              </w:rPr>
              <w:t xml:space="preserve"> «Аналитическая химия»</w:t>
            </w:r>
          </w:p>
        </w:tc>
        <w:tc>
          <w:tcPr>
            <w:tcW w:w="434" w:type="dxa"/>
          </w:tcPr>
          <w:p w:rsidR="00A709CE" w:rsidRDefault="00A709C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</w:tr>
      <w:tr w:rsidR="00A709CE" w:rsidTr="00A709CE">
        <w:trPr>
          <w:trHeight w:val="293"/>
        </w:trPr>
        <w:tc>
          <w:tcPr>
            <w:tcW w:w="6073" w:type="dxa"/>
          </w:tcPr>
          <w:p w:rsidR="00A709CE" w:rsidRPr="00A709CE" w:rsidRDefault="00A709CE" w:rsidP="00A709CE">
            <w:pPr>
              <w:rPr>
                <w:sz w:val="20"/>
                <w:szCs w:val="22"/>
              </w:rPr>
            </w:pPr>
            <w:r w:rsidRPr="00A709CE">
              <w:rPr>
                <w:sz w:val="20"/>
                <w:szCs w:val="20"/>
              </w:rPr>
              <w:t>4. Структура и содержание дисциплины</w:t>
            </w:r>
          </w:p>
        </w:tc>
        <w:tc>
          <w:tcPr>
            <w:tcW w:w="434" w:type="dxa"/>
          </w:tcPr>
          <w:p w:rsidR="00A709CE" w:rsidRDefault="00A709C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</w:tr>
      <w:tr w:rsidR="00A709CE" w:rsidTr="00A709CE">
        <w:trPr>
          <w:trHeight w:val="293"/>
        </w:trPr>
        <w:tc>
          <w:tcPr>
            <w:tcW w:w="6073" w:type="dxa"/>
          </w:tcPr>
          <w:p w:rsidR="00A709CE" w:rsidRPr="00A709CE" w:rsidRDefault="00A709CE" w:rsidP="00A709CE">
            <w:pPr>
              <w:jc w:val="both"/>
              <w:rPr>
                <w:sz w:val="20"/>
                <w:szCs w:val="20"/>
              </w:rPr>
            </w:pPr>
            <w:r w:rsidRPr="00A709CE">
              <w:rPr>
                <w:sz w:val="20"/>
                <w:szCs w:val="20"/>
              </w:rPr>
              <w:t>5. Образовательные технологии</w:t>
            </w:r>
          </w:p>
        </w:tc>
        <w:tc>
          <w:tcPr>
            <w:tcW w:w="434" w:type="dxa"/>
          </w:tcPr>
          <w:p w:rsidR="00A709CE" w:rsidRDefault="00A709C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</w:t>
            </w:r>
          </w:p>
        </w:tc>
      </w:tr>
      <w:tr w:rsidR="00A709CE" w:rsidTr="00A709CE">
        <w:trPr>
          <w:trHeight w:val="293"/>
        </w:trPr>
        <w:tc>
          <w:tcPr>
            <w:tcW w:w="6073" w:type="dxa"/>
          </w:tcPr>
          <w:p w:rsidR="00A709CE" w:rsidRPr="00A709CE" w:rsidRDefault="00A709CE" w:rsidP="00A709CE">
            <w:pPr>
              <w:ind w:left="-23"/>
              <w:rPr>
                <w:sz w:val="20"/>
                <w:szCs w:val="22"/>
              </w:rPr>
            </w:pPr>
            <w:r w:rsidRPr="00A709CE">
              <w:rPr>
                <w:sz w:val="20"/>
                <w:szCs w:val="20"/>
              </w:rPr>
              <w:t>6. Учебно-методическое обеспечение самостоятельной работы ст</w:t>
            </w:r>
            <w:r w:rsidRPr="00A709CE">
              <w:rPr>
                <w:sz w:val="20"/>
                <w:szCs w:val="20"/>
              </w:rPr>
              <w:t>у</w:t>
            </w:r>
            <w:r w:rsidRPr="00A709CE">
              <w:rPr>
                <w:sz w:val="20"/>
                <w:szCs w:val="20"/>
              </w:rPr>
              <w:t>дентов. Оценочные средства для текущего контроля успеваемости, промежуточной аттестации по итогам освоения дисциплины</w:t>
            </w:r>
          </w:p>
        </w:tc>
        <w:tc>
          <w:tcPr>
            <w:tcW w:w="434" w:type="dxa"/>
          </w:tcPr>
          <w:p w:rsidR="00A709CE" w:rsidRDefault="00A709C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</w:p>
        </w:tc>
      </w:tr>
      <w:tr w:rsidR="00A709CE" w:rsidTr="00A709CE">
        <w:trPr>
          <w:trHeight w:val="293"/>
        </w:trPr>
        <w:tc>
          <w:tcPr>
            <w:tcW w:w="6073" w:type="dxa"/>
          </w:tcPr>
          <w:p w:rsidR="00A709CE" w:rsidRPr="00A709CE" w:rsidRDefault="00A709CE" w:rsidP="00A709CE">
            <w:pPr>
              <w:tabs>
                <w:tab w:val="left" w:pos="3600"/>
              </w:tabs>
              <w:ind w:left="-23"/>
              <w:rPr>
                <w:sz w:val="20"/>
                <w:szCs w:val="22"/>
              </w:rPr>
            </w:pPr>
            <w:r w:rsidRPr="00A709CE">
              <w:rPr>
                <w:sz w:val="20"/>
                <w:szCs w:val="20"/>
              </w:rPr>
              <w:t>7. Учебно-методическое и информационное обеспечение дисципл</w:t>
            </w:r>
            <w:r w:rsidRPr="00A709CE">
              <w:rPr>
                <w:sz w:val="20"/>
                <w:szCs w:val="20"/>
              </w:rPr>
              <w:t>и</w:t>
            </w:r>
            <w:r w:rsidRPr="00A709CE">
              <w:rPr>
                <w:sz w:val="20"/>
                <w:szCs w:val="20"/>
              </w:rPr>
              <w:t>ны</w:t>
            </w:r>
          </w:p>
        </w:tc>
        <w:tc>
          <w:tcPr>
            <w:tcW w:w="434" w:type="dxa"/>
          </w:tcPr>
          <w:p w:rsidR="00A709CE" w:rsidRDefault="00A709C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31</w:t>
            </w:r>
          </w:p>
        </w:tc>
      </w:tr>
      <w:tr w:rsidR="00A709CE" w:rsidTr="00A709CE">
        <w:trPr>
          <w:trHeight w:val="293"/>
        </w:trPr>
        <w:tc>
          <w:tcPr>
            <w:tcW w:w="6073" w:type="dxa"/>
          </w:tcPr>
          <w:p w:rsidR="00A709CE" w:rsidRPr="00A709CE" w:rsidRDefault="00A709CE" w:rsidP="00A709CE">
            <w:pPr>
              <w:ind w:left="-23"/>
              <w:rPr>
                <w:sz w:val="20"/>
                <w:szCs w:val="22"/>
              </w:rPr>
            </w:pPr>
            <w:r w:rsidRPr="00A709CE">
              <w:rPr>
                <w:sz w:val="20"/>
                <w:szCs w:val="20"/>
              </w:rPr>
              <w:t>8. Материально-техническое обеспечение дисциплины</w:t>
            </w:r>
          </w:p>
        </w:tc>
        <w:tc>
          <w:tcPr>
            <w:tcW w:w="434" w:type="dxa"/>
          </w:tcPr>
          <w:p w:rsidR="00A709CE" w:rsidRDefault="00A709C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32</w:t>
            </w:r>
          </w:p>
        </w:tc>
      </w:tr>
    </w:tbl>
    <w:p w:rsidR="00A709CE" w:rsidRDefault="00A709CE" w:rsidP="00A27A98">
      <w:pPr>
        <w:rPr>
          <w:sz w:val="20"/>
          <w:szCs w:val="22"/>
        </w:rPr>
      </w:pPr>
    </w:p>
    <w:p w:rsidR="00A709CE" w:rsidRDefault="00A709CE" w:rsidP="00A27A98">
      <w:pPr>
        <w:rPr>
          <w:sz w:val="20"/>
          <w:szCs w:val="22"/>
        </w:rPr>
      </w:pPr>
    </w:p>
    <w:p w:rsidR="00A709CE" w:rsidRPr="00A27A98" w:rsidRDefault="00A709CE" w:rsidP="00A27A98">
      <w:pPr>
        <w:rPr>
          <w:b/>
          <w:sz w:val="20"/>
          <w:szCs w:val="20"/>
        </w:rPr>
      </w:pPr>
      <w:r>
        <w:rPr>
          <w:sz w:val="20"/>
          <w:szCs w:val="22"/>
        </w:rPr>
        <w:br w:type="page"/>
      </w:r>
      <w:r w:rsidR="00A27A98" w:rsidRPr="00A27A98">
        <w:rPr>
          <w:b/>
          <w:sz w:val="20"/>
          <w:szCs w:val="20"/>
        </w:rPr>
        <w:lastRenderedPageBreak/>
        <w:t>Аннотация рабочей программы</w:t>
      </w:r>
    </w:p>
    <w:p w:rsidR="00A27A98" w:rsidRPr="00A27A98" w:rsidRDefault="00A27A98" w:rsidP="00A27A98">
      <w:pPr>
        <w:rPr>
          <w:b/>
          <w:sz w:val="20"/>
          <w:szCs w:val="20"/>
        </w:rPr>
      </w:pPr>
    </w:p>
    <w:p w:rsidR="0020790C" w:rsidRPr="0020790C" w:rsidRDefault="00A27A98" w:rsidP="0020790C">
      <w:pPr>
        <w:ind w:firstLine="708"/>
        <w:jc w:val="both"/>
        <w:rPr>
          <w:sz w:val="20"/>
          <w:szCs w:val="20"/>
        </w:rPr>
      </w:pPr>
      <w:r w:rsidRPr="00A27A98">
        <w:rPr>
          <w:sz w:val="20"/>
          <w:szCs w:val="20"/>
        </w:rPr>
        <w:t>Дисциплина «Аналитическая химия</w:t>
      </w:r>
      <w:r w:rsidRPr="00A27A98">
        <w:rPr>
          <w:snapToGrid w:val="0"/>
          <w:sz w:val="20"/>
          <w:szCs w:val="20"/>
        </w:rPr>
        <w:t>»</w:t>
      </w:r>
      <w:r w:rsidRPr="00A27A98">
        <w:rPr>
          <w:sz w:val="20"/>
          <w:szCs w:val="20"/>
        </w:rPr>
        <w:t xml:space="preserve"> является частью химическ</w:t>
      </w:r>
      <w:r w:rsidRPr="00A27A98">
        <w:rPr>
          <w:sz w:val="20"/>
          <w:szCs w:val="20"/>
        </w:rPr>
        <w:t>о</w:t>
      </w:r>
      <w:r w:rsidRPr="00A27A98">
        <w:rPr>
          <w:sz w:val="20"/>
          <w:szCs w:val="20"/>
        </w:rPr>
        <w:t>го цикла ООП по направлени</w:t>
      </w:r>
      <w:r w:rsidR="00A709CE">
        <w:rPr>
          <w:sz w:val="20"/>
          <w:szCs w:val="20"/>
        </w:rPr>
        <w:t>ю</w:t>
      </w:r>
      <w:r w:rsidRPr="00A27A98">
        <w:rPr>
          <w:sz w:val="20"/>
          <w:szCs w:val="20"/>
        </w:rPr>
        <w:t xml:space="preserve"> </w:t>
      </w:r>
      <w:r w:rsidRPr="0020790C">
        <w:rPr>
          <w:sz w:val="20"/>
          <w:szCs w:val="20"/>
        </w:rPr>
        <w:t xml:space="preserve">подготовки </w:t>
      </w:r>
      <w:r w:rsidR="00BE3FB5">
        <w:rPr>
          <w:sz w:val="20"/>
          <w:szCs w:val="20"/>
        </w:rPr>
        <w:t>06.03.01</w:t>
      </w:r>
      <w:r w:rsidRPr="0020790C">
        <w:rPr>
          <w:sz w:val="20"/>
          <w:szCs w:val="20"/>
        </w:rPr>
        <w:t xml:space="preserve"> «биология»</w:t>
      </w:r>
      <w:r w:rsidR="00BE3FB5">
        <w:rPr>
          <w:sz w:val="20"/>
          <w:szCs w:val="20"/>
        </w:rPr>
        <w:t>.</w:t>
      </w:r>
      <w:r w:rsidRPr="0020790C">
        <w:rPr>
          <w:sz w:val="20"/>
          <w:szCs w:val="20"/>
        </w:rPr>
        <w:t xml:space="preserve"> Дисци</w:t>
      </w:r>
      <w:r w:rsidRPr="0020790C">
        <w:rPr>
          <w:sz w:val="20"/>
          <w:szCs w:val="20"/>
        </w:rPr>
        <w:t>п</w:t>
      </w:r>
      <w:r w:rsidRPr="0020790C">
        <w:rPr>
          <w:sz w:val="20"/>
          <w:szCs w:val="20"/>
        </w:rPr>
        <w:t xml:space="preserve">лина реализуется на </w:t>
      </w:r>
      <w:r w:rsidR="0020790C" w:rsidRPr="0020790C">
        <w:rPr>
          <w:sz w:val="20"/>
          <w:szCs w:val="20"/>
        </w:rPr>
        <w:t xml:space="preserve">Факультете естественных наук </w:t>
      </w:r>
      <w:r w:rsidR="0020790C" w:rsidRPr="0020790C">
        <w:rPr>
          <w:bCs/>
          <w:sz w:val="20"/>
          <w:szCs w:val="20"/>
        </w:rPr>
        <w:t>Федерального гос</w:t>
      </w:r>
      <w:r w:rsidR="0020790C" w:rsidRPr="0020790C">
        <w:rPr>
          <w:bCs/>
          <w:sz w:val="20"/>
          <w:szCs w:val="20"/>
        </w:rPr>
        <w:t>у</w:t>
      </w:r>
      <w:r w:rsidR="0020790C" w:rsidRPr="0020790C">
        <w:rPr>
          <w:bCs/>
          <w:sz w:val="20"/>
          <w:szCs w:val="20"/>
        </w:rPr>
        <w:t>дарственного автономного образовательного учреждения высшего образования "</w:t>
      </w:r>
      <w:r w:rsidR="0020790C" w:rsidRPr="0020790C">
        <w:rPr>
          <w:iCs/>
          <w:sz w:val="20"/>
          <w:szCs w:val="20"/>
        </w:rPr>
        <w:t>Новосибирский национальный исследовательский госуда</w:t>
      </w:r>
      <w:r w:rsidR="0020790C" w:rsidRPr="0020790C">
        <w:rPr>
          <w:iCs/>
          <w:sz w:val="20"/>
          <w:szCs w:val="20"/>
        </w:rPr>
        <w:t>р</w:t>
      </w:r>
      <w:r w:rsidR="0020790C" w:rsidRPr="0020790C">
        <w:rPr>
          <w:iCs/>
          <w:sz w:val="20"/>
          <w:szCs w:val="20"/>
        </w:rPr>
        <w:t>ственный университет"</w:t>
      </w:r>
      <w:r w:rsidR="0020790C" w:rsidRPr="0020790C">
        <w:rPr>
          <w:sz w:val="20"/>
          <w:szCs w:val="20"/>
        </w:rPr>
        <w:t xml:space="preserve"> (НГУ) кафедрой </w:t>
      </w:r>
      <w:r w:rsidR="0020790C">
        <w:rPr>
          <w:sz w:val="20"/>
          <w:szCs w:val="20"/>
        </w:rPr>
        <w:t>аналитической</w:t>
      </w:r>
      <w:r w:rsidR="0020790C" w:rsidRPr="0020790C">
        <w:rPr>
          <w:sz w:val="20"/>
          <w:szCs w:val="20"/>
        </w:rPr>
        <w:t xml:space="preserve"> химии.</w:t>
      </w:r>
    </w:p>
    <w:p w:rsidR="00A27A98" w:rsidRPr="00A27A98" w:rsidRDefault="00A27A98" w:rsidP="00A27A98">
      <w:pPr>
        <w:ind w:firstLine="708"/>
        <w:jc w:val="both"/>
        <w:rPr>
          <w:sz w:val="20"/>
          <w:szCs w:val="20"/>
        </w:rPr>
      </w:pPr>
      <w:r w:rsidRPr="00A27A98">
        <w:rPr>
          <w:sz w:val="20"/>
          <w:szCs w:val="20"/>
        </w:rPr>
        <w:t>Содержание дисциплины охватывает круг вопросов, связанных с химическими методами анализа, теорией химических равновесий в ра</w:t>
      </w:r>
      <w:r w:rsidRPr="00A27A98">
        <w:rPr>
          <w:sz w:val="20"/>
          <w:szCs w:val="20"/>
        </w:rPr>
        <w:t>с</w:t>
      </w:r>
      <w:r w:rsidRPr="00A27A98">
        <w:rPr>
          <w:sz w:val="20"/>
          <w:szCs w:val="20"/>
        </w:rPr>
        <w:t>творе и в системах «осадок – раствор», а также применением методов м</w:t>
      </w:r>
      <w:r w:rsidRPr="00A27A98">
        <w:rPr>
          <w:sz w:val="20"/>
          <w:szCs w:val="20"/>
        </w:rPr>
        <w:t>а</w:t>
      </w:r>
      <w:r w:rsidRPr="00A27A98">
        <w:rPr>
          <w:sz w:val="20"/>
          <w:szCs w:val="20"/>
        </w:rPr>
        <w:t xml:space="preserve">тематической статистики для обработки результатов анализа. </w:t>
      </w:r>
    </w:p>
    <w:p w:rsidR="00A27A98" w:rsidRPr="0020790C" w:rsidRDefault="0020790C" w:rsidP="00A27A98">
      <w:pPr>
        <w:ind w:firstLine="708"/>
        <w:jc w:val="both"/>
        <w:rPr>
          <w:sz w:val="20"/>
          <w:szCs w:val="20"/>
        </w:rPr>
      </w:pPr>
      <w:r w:rsidRPr="00BE3FB5">
        <w:rPr>
          <w:sz w:val="20"/>
          <w:szCs w:val="20"/>
        </w:rPr>
        <w:t>Дисциплина нацелена на формирование у выпускника общекул</w:t>
      </w:r>
      <w:r w:rsidRPr="00BE3FB5">
        <w:rPr>
          <w:sz w:val="20"/>
          <w:szCs w:val="20"/>
        </w:rPr>
        <w:t>ь</w:t>
      </w:r>
      <w:r w:rsidRPr="00BE3FB5">
        <w:rPr>
          <w:sz w:val="20"/>
          <w:szCs w:val="20"/>
        </w:rPr>
        <w:t>турных компетенций: ОК-7; профессиональных компетенций: ПК-1.</w:t>
      </w:r>
    </w:p>
    <w:p w:rsidR="00A27A98" w:rsidRPr="00A27A98" w:rsidRDefault="00A27A98" w:rsidP="00A27A98">
      <w:pPr>
        <w:ind w:firstLine="708"/>
        <w:jc w:val="both"/>
        <w:rPr>
          <w:sz w:val="20"/>
          <w:szCs w:val="20"/>
        </w:rPr>
      </w:pPr>
      <w:r w:rsidRPr="0020790C">
        <w:rPr>
          <w:sz w:val="20"/>
          <w:szCs w:val="20"/>
        </w:rPr>
        <w:t>Преподавание дисциплины предусматривает следующие формы организации учебного процесса: лекции, лабораторные работы, контрол</w:t>
      </w:r>
      <w:r w:rsidRPr="0020790C">
        <w:rPr>
          <w:sz w:val="20"/>
          <w:szCs w:val="20"/>
        </w:rPr>
        <w:t>ь</w:t>
      </w:r>
      <w:r w:rsidRPr="0020790C">
        <w:rPr>
          <w:sz w:val="20"/>
          <w:szCs w:val="20"/>
        </w:rPr>
        <w:t>ные работы, решение расчётных задач, домашние задания</w:t>
      </w:r>
      <w:r w:rsidRPr="00A27A98">
        <w:rPr>
          <w:sz w:val="20"/>
          <w:szCs w:val="20"/>
        </w:rPr>
        <w:t>, консультации, самостоятельная работа студента.</w:t>
      </w:r>
    </w:p>
    <w:p w:rsidR="00A27A98" w:rsidRPr="00A27A98" w:rsidRDefault="00A27A98" w:rsidP="00A27A98">
      <w:pPr>
        <w:ind w:firstLine="708"/>
        <w:jc w:val="both"/>
        <w:rPr>
          <w:sz w:val="20"/>
          <w:szCs w:val="20"/>
        </w:rPr>
      </w:pPr>
      <w:r w:rsidRPr="00A27A98">
        <w:rPr>
          <w:sz w:val="20"/>
          <w:szCs w:val="20"/>
        </w:rPr>
        <w:t>Программой дисциплины предусмотрены следующие виды ко</w:t>
      </w:r>
      <w:r w:rsidRPr="00A27A98">
        <w:rPr>
          <w:sz w:val="20"/>
          <w:szCs w:val="20"/>
        </w:rPr>
        <w:t>н</w:t>
      </w:r>
      <w:r w:rsidRPr="00A27A98">
        <w:rPr>
          <w:sz w:val="20"/>
          <w:szCs w:val="20"/>
        </w:rPr>
        <w:t xml:space="preserve">троля: </w:t>
      </w:r>
    </w:p>
    <w:p w:rsidR="00A27A98" w:rsidRPr="00A27A98" w:rsidRDefault="00A27A98" w:rsidP="00A27A98">
      <w:pPr>
        <w:ind w:firstLine="340"/>
        <w:jc w:val="both"/>
        <w:rPr>
          <w:sz w:val="20"/>
          <w:szCs w:val="20"/>
        </w:rPr>
      </w:pPr>
      <w:r w:rsidRPr="00A27A98">
        <w:rPr>
          <w:b/>
          <w:bCs/>
          <w:sz w:val="20"/>
          <w:szCs w:val="20"/>
          <w:u w:val="single"/>
        </w:rPr>
        <w:t>Текущий контроль</w:t>
      </w:r>
      <w:r w:rsidRPr="00A27A98">
        <w:rPr>
          <w:sz w:val="20"/>
          <w:szCs w:val="20"/>
        </w:rPr>
        <w:t>. Прохождение студентами курса проходит с и</w:t>
      </w:r>
      <w:r w:rsidRPr="00A27A98">
        <w:rPr>
          <w:sz w:val="20"/>
          <w:szCs w:val="20"/>
        </w:rPr>
        <w:t>с</w:t>
      </w:r>
      <w:r w:rsidRPr="00A27A98">
        <w:rPr>
          <w:sz w:val="20"/>
          <w:szCs w:val="20"/>
        </w:rPr>
        <w:t>пользованием системы ИКИ (индивидуального кумулятивного индекса). В течение семестра студенты пишут две контрольные работы, сдают два расчётных задания, готовят и сдают три домашних задания, выполняют восемь лабораторных работ. Преподаватель оценивает уровень подготовки студентов к каждому лабораторному занятию в беседе перед проведением занятия. Контрольные работы, расчётные задания, лабораторные работы оцениваются баллами. В середине семестра преподаватели выставляют оценки в рамках контрольной недели (по пятибалльной шкале). При этом они ориентируются на успехи студента в написании первой контрольной работы, первого расчётного задания и лабораторных работ, выполненных к данному моменту. Своевременное и грамотное выполнение заданий п</w:t>
      </w:r>
      <w:r w:rsidRPr="00A27A98">
        <w:rPr>
          <w:sz w:val="20"/>
          <w:szCs w:val="20"/>
        </w:rPr>
        <w:t>о</w:t>
      </w:r>
      <w:r w:rsidRPr="00A27A98">
        <w:rPr>
          <w:sz w:val="20"/>
          <w:szCs w:val="20"/>
        </w:rPr>
        <w:t>зволяет набрать баллы, необходимые для получения положительной оце</w:t>
      </w:r>
      <w:r w:rsidRPr="00A27A98">
        <w:rPr>
          <w:sz w:val="20"/>
          <w:szCs w:val="20"/>
        </w:rPr>
        <w:t>н</w:t>
      </w:r>
      <w:r w:rsidRPr="00A27A98">
        <w:rPr>
          <w:sz w:val="20"/>
          <w:szCs w:val="20"/>
        </w:rPr>
        <w:t xml:space="preserve">ки по результатам семестра. </w:t>
      </w:r>
    </w:p>
    <w:p w:rsidR="00A27A98" w:rsidRPr="00A27A98" w:rsidRDefault="00A27A98" w:rsidP="00A27A98">
      <w:pPr>
        <w:ind w:firstLine="340"/>
        <w:jc w:val="both"/>
        <w:rPr>
          <w:sz w:val="20"/>
          <w:szCs w:val="20"/>
        </w:rPr>
      </w:pPr>
      <w:r w:rsidRPr="00A27A98">
        <w:rPr>
          <w:b/>
          <w:bCs/>
          <w:sz w:val="20"/>
          <w:szCs w:val="20"/>
          <w:u w:val="single"/>
        </w:rPr>
        <w:t>Итоговый контроль</w:t>
      </w:r>
      <w:r w:rsidRPr="00A27A98">
        <w:rPr>
          <w:b/>
          <w:bCs/>
          <w:sz w:val="20"/>
          <w:szCs w:val="20"/>
        </w:rPr>
        <w:t xml:space="preserve">. </w:t>
      </w:r>
      <w:r w:rsidRPr="00A27A98">
        <w:rPr>
          <w:sz w:val="20"/>
          <w:szCs w:val="20"/>
        </w:rPr>
        <w:t>Итоговую оценку студент может получить по результатам семестра, получив соответствующее число баллов в результ</w:t>
      </w:r>
      <w:r w:rsidRPr="00A27A98">
        <w:rPr>
          <w:sz w:val="20"/>
          <w:szCs w:val="20"/>
        </w:rPr>
        <w:t>а</w:t>
      </w:r>
      <w:r w:rsidRPr="00A27A98">
        <w:rPr>
          <w:sz w:val="20"/>
          <w:szCs w:val="20"/>
        </w:rPr>
        <w:t>те прохождения соответствующих контрольных точек. Студенты, жела</w:t>
      </w:r>
      <w:r w:rsidRPr="00A27A98">
        <w:rPr>
          <w:sz w:val="20"/>
          <w:szCs w:val="20"/>
        </w:rPr>
        <w:t>ю</w:t>
      </w:r>
      <w:r w:rsidRPr="00A27A98">
        <w:rPr>
          <w:sz w:val="20"/>
          <w:szCs w:val="20"/>
        </w:rPr>
        <w:t xml:space="preserve">щие повысить оценку, полученную по результатам семестра, имеют право воспользоваться экзаменом и набрать необходимое число баллов. </w:t>
      </w:r>
      <w:r w:rsidRPr="00BE3FB5">
        <w:rPr>
          <w:sz w:val="20"/>
          <w:szCs w:val="20"/>
        </w:rPr>
        <w:t>Для ст</w:t>
      </w:r>
      <w:r w:rsidRPr="00BE3FB5">
        <w:rPr>
          <w:sz w:val="20"/>
          <w:szCs w:val="20"/>
        </w:rPr>
        <w:t>у</w:t>
      </w:r>
      <w:r w:rsidRPr="00BE3FB5">
        <w:rPr>
          <w:sz w:val="20"/>
          <w:szCs w:val="20"/>
        </w:rPr>
        <w:t>дентов, не получивших оценку</w:t>
      </w:r>
      <w:r w:rsidR="00BE3FB5" w:rsidRPr="00BE3FB5">
        <w:rPr>
          <w:sz w:val="20"/>
          <w:szCs w:val="20"/>
        </w:rPr>
        <w:t xml:space="preserve"> «отлично» или «хорошо»</w:t>
      </w:r>
      <w:r w:rsidRPr="00BE3FB5">
        <w:rPr>
          <w:sz w:val="20"/>
          <w:szCs w:val="20"/>
        </w:rPr>
        <w:t xml:space="preserve"> по результатам семестра, экзамен обязателен.</w:t>
      </w:r>
      <w:r w:rsidRPr="00A27A98">
        <w:rPr>
          <w:sz w:val="20"/>
          <w:szCs w:val="20"/>
        </w:rPr>
        <w:t xml:space="preserve"> </w:t>
      </w:r>
    </w:p>
    <w:p w:rsidR="00A27A98" w:rsidRPr="00A27A98" w:rsidRDefault="00A27A98" w:rsidP="00A27A98">
      <w:pPr>
        <w:ind w:firstLine="708"/>
        <w:jc w:val="both"/>
        <w:rPr>
          <w:sz w:val="20"/>
          <w:szCs w:val="20"/>
        </w:rPr>
      </w:pPr>
    </w:p>
    <w:p w:rsidR="00A27A98" w:rsidRPr="00A27A98" w:rsidRDefault="00A27A98" w:rsidP="00A27A98">
      <w:pPr>
        <w:jc w:val="both"/>
        <w:rPr>
          <w:sz w:val="20"/>
          <w:szCs w:val="20"/>
        </w:rPr>
      </w:pPr>
      <w:r w:rsidRPr="00A27A98">
        <w:rPr>
          <w:sz w:val="20"/>
          <w:szCs w:val="20"/>
        </w:rPr>
        <w:lastRenderedPageBreak/>
        <w:t xml:space="preserve">Общая трудоемкость дисциплины составляет </w:t>
      </w:r>
      <w:r w:rsidR="00BE3FB5">
        <w:rPr>
          <w:sz w:val="20"/>
          <w:szCs w:val="20"/>
        </w:rPr>
        <w:t>3</w:t>
      </w:r>
      <w:r w:rsidRPr="00A27A98">
        <w:rPr>
          <w:sz w:val="20"/>
          <w:szCs w:val="20"/>
        </w:rPr>
        <w:t xml:space="preserve"> зачетных единиц</w:t>
      </w:r>
      <w:r w:rsidR="00481E40">
        <w:rPr>
          <w:sz w:val="20"/>
          <w:szCs w:val="20"/>
        </w:rPr>
        <w:t>ы</w:t>
      </w:r>
      <w:r w:rsidRPr="00A27A98">
        <w:rPr>
          <w:sz w:val="20"/>
          <w:szCs w:val="20"/>
        </w:rPr>
        <w:t xml:space="preserve">, </w:t>
      </w:r>
      <w:r w:rsidRPr="00BE3FB5">
        <w:rPr>
          <w:sz w:val="20"/>
          <w:szCs w:val="20"/>
        </w:rPr>
        <w:t>1</w:t>
      </w:r>
      <w:r w:rsidR="00BE3FB5" w:rsidRPr="00BE3FB5">
        <w:rPr>
          <w:sz w:val="20"/>
          <w:szCs w:val="20"/>
        </w:rPr>
        <w:t>08</w:t>
      </w:r>
      <w:r w:rsidRPr="00A27A98">
        <w:rPr>
          <w:sz w:val="20"/>
          <w:szCs w:val="20"/>
        </w:rPr>
        <w:t xml:space="preserve"> академических часа. Программой дисциплины предусмотрены 16 часов лекций, </w:t>
      </w:r>
      <w:r w:rsidR="00BE3FB5">
        <w:rPr>
          <w:sz w:val="20"/>
          <w:szCs w:val="20"/>
        </w:rPr>
        <w:t>48</w:t>
      </w:r>
      <w:r w:rsidR="00481E40">
        <w:rPr>
          <w:sz w:val="20"/>
          <w:szCs w:val="20"/>
        </w:rPr>
        <w:t xml:space="preserve"> </w:t>
      </w:r>
      <w:r w:rsidRPr="00A27A98">
        <w:rPr>
          <w:sz w:val="20"/>
          <w:szCs w:val="20"/>
        </w:rPr>
        <w:t xml:space="preserve">часов лабораторных работ, а также </w:t>
      </w:r>
      <w:r w:rsidR="00BE3FB5">
        <w:rPr>
          <w:sz w:val="20"/>
          <w:szCs w:val="20"/>
        </w:rPr>
        <w:t>36</w:t>
      </w:r>
      <w:r w:rsidRPr="00A27A98">
        <w:rPr>
          <w:sz w:val="20"/>
          <w:szCs w:val="20"/>
        </w:rPr>
        <w:t xml:space="preserve"> часов самостоятельной работы студентов.</w:t>
      </w:r>
    </w:p>
    <w:p w:rsidR="00A27A98" w:rsidRDefault="00A27A98">
      <w:pPr>
        <w:jc w:val="both"/>
        <w:rPr>
          <w:sz w:val="20"/>
          <w:szCs w:val="22"/>
        </w:rPr>
      </w:pPr>
    </w:p>
    <w:p w:rsidR="006F675D" w:rsidRPr="001B01B4" w:rsidRDefault="00A27A98">
      <w:pPr>
        <w:jc w:val="both"/>
        <w:rPr>
          <w:b/>
          <w:bCs/>
          <w:sz w:val="20"/>
          <w:szCs w:val="20"/>
        </w:rPr>
      </w:pPr>
      <w:r>
        <w:rPr>
          <w:sz w:val="20"/>
          <w:szCs w:val="22"/>
        </w:rPr>
        <w:br w:type="page"/>
      </w:r>
      <w:r w:rsidR="00817768" w:rsidRPr="001B01B4">
        <w:rPr>
          <w:b/>
          <w:bCs/>
          <w:sz w:val="20"/>
          <w:szCs w:val="20"/>
        </w:rPr>
        <w:lastRenderedPageBreak/>
        <w:t>1</w:t>
      </w:r>
      <w:r w:rsidR="006F675D" w:rsidRPr="001B01B4">
        <w:rPr>
          <w:b/>
          <w:bCs/>
          <w:sz w:val="20"/>
          <w:szCs w:val="20"/>
        </w:rPr>
        <w:t xml:space="preserve">. Цели </w:t>
      </w:r>
      <w:r w:rsidR="00817768" w:rsidRPr="001B01B4">
        <w:rPr>
          <w:b/>
          <w:bCs/>
          <w:sz w:val="20"/>
          <w:szCs w:val="20"/>
        </w:rPr>
        <w:t>освоения дисциплины</w:t>
      </w:r>
    </w:p>
    <w:p w:rsidR="00FF5B06" w:rsidRPr="001B01B4" w:rsidRDefault="00FF5B06" w:rsidP="00E166E6">
      <w:pPr>
        <w:pStyle w:val="20"/>
        <w:ind w:firstLine="284"/>
        <w:rPr>
          <w:color w:val="auto"/>
          <w:sz w:val="20"/>
          <w:szCs w:val="20"/>
        </w:rPr>
      </w:pPr>
    </w:p>
    <w:p w:rsidR="006F675D" w:rsidRPr="001B01B4" w:rsidRDefault="006F675D" w:rsidP="00E166E6">
      <w:pPr>
        <w:pStyle w:val="20"/>
        <w:ind w:firstLine="284"/>
        <w:rPr>
          <w:color w:val="auto"/>
          <w:sz w:val="20"/>
          <w:szCs w:val="20"/>
        </w:rPr>
      </w:pPr>
      <w:r w:rsidRPr="001B01B4">
        <w:rPr>
          <w:color w:val="auto"/>
          <w:sz w:val="20"/>
          <w:szCs w:val="20"/>
        </w:rPr>
        <w:t>Дисциплина «Аналитическая химия» предназначена для студентов Ф</w:t>
      </w:r>
      <w:r w:rsidRPr="001B01B4">
        <w:rPr>
          <w:color w:val="auto"/>
          <w:sz w:val="20"/>
          <w:szCs w:val="20"/>
        </w:rPr>
        <w:t>а</w:t>
      </w:r>
      <w:r w:rsidRPr="001B01B4">
        <w:rPr>
          <w:color w:val="auto"/>
          <w:sz w:val="20"/>
          <w:szCs w:val="20"/>
        </w:rPr>
        <w:t>культета естественных наук. Основной целью освоения дисциплины явл</w:t>
      </w:r>
      <w:r w:rsidRPr="001B01B4">
        <w:rPr>
          <w:color w:val="auto"/>
          <w:sz w:val="20"/>
          <w:szCs w:val="20"/>
        </w:rPr>
        <w:t>я</w:t>
      </w:r>
      <w:r w:rsidRPr="001B01B4">
        <w:rPr>
          <w:color w:val="auto"/>
          <w:sz w:val="20"/>
          <w:szCs w:val="20"/>
        </w:rPr>
        <w:t>ется усвоение фундаментальных знаний в области теории химических ра</w:t>
      </w:r>
      <w:r w:rsidRPr="001B01B4">
        <w:rPr>
          <w:color w:val="auto"/>
          <w:sz w:val="20"/>
          <w:szCs w:val="20"/>
        </w:rPr>
        <w:t>в</w:t>
      </w:r>
      <w:r w:rsidRPr="001B01B4">
        <w:rPr>
          <w:color w:val="auto"/>
          <w:sz w:val="20"/>
          <w:szCs w:val="20"/>
        </w:rPr>
        <w:t xml:space="preserve">новесий и теории химических методов анализа, выработка практических навыков проведения химического анализа и обработки его результатов. Для достижения поставленной цели выделяются задачи курса: </w:t>
      </w:r>
    </w:p>
    <w:p w:rsidR="006F675D" w:rsidRPr="001B01B4" w:rsidRDefault="00E166E6" w:rsidP="00E166E6">
      <w:pPr>
        <w:numPr>
          <w:ilvl w:val="0"/>
          <w:numId w:val="5"/>
        </w:numPr>
        <w:ind w:hanging="436"/>
        <w:jc w:val="both"/>
        <w:rPr>
          <w:sz w:val="20"/>
          <w:szCs w:val="20"/>
        </w:rPr>
      </w:pPr>
      <w:r w:rsidRPr="001B01B4">
        <w:rPr>
          <w:sz w:val="20"/>
          <w:szCs w:val="20"/>
        </w:rPr>
        <w:t>и</w:t>
      </w:r>
      <w:r w:rsidR="006F675D" w:rsidRPr="001B01B4">
        <w:rPr>
          <w:sz w:val="20"/>
          <w:szCs w:val="20"/>
        </w:rPr>
        <w:t>зучение теории химических равновесий в растворе и в системах «осадок</w:t>
      </w:r>
      <w:r w:rsidR="000A031B" w:rsidRPr="001B01B4">
        <w:rPr>
          <w:sz w:val="20"/>
          <w:szCs w:val="20"/>
        </w:rPr>
        <w:t xml:space="preserve"> малорастворимой</w:t>
      </w:r>
      <w:r w:rsidR="006F675D" w:rsidRPr="001B01B4">
        <w:rPr>
          <w:sz w:val="20"/>
          <w:szCs w:val="20"/>
        </w:rPr>
        <w:t xml:space="preserve"> соли–</w:t>
      </w:r>
      <w:r w:rsidRPr="001B01B4">
        <w:rPr>
          <w:sz w:val="20"/>
          <w:szCs w:val="20"/>
        </w:rPr>
        <w:t>раствор»;</w:t>
      </w:r>
      <w:r w:rsidR="006F675D" w:rsidRPr="001B01B4">
        <w:rPr>
          <w:sz w:val="20"/>
          <w:szCs w:val="20"/>
        </w:rPr>
        <w:t xml:space="preserve"> </w:t>
      </w:r>
    </w:p>
    <w:p w:rsidR="006F675D" w:rsidRPr="001B01B4" w:rsidRDefault="00E166E6" w:rsidP="00E166E6">
      <w:pPr>
        <w:numPr>
          <w:ilvl w:val="0"/>
          <w:numId w:val="5"/>
        </w:numPr>
        <w:ind w:hanging="436"/>
        <w:jc w:val="both"/>
        <w:rPr>
          <w:sz w:val="20"/>
          <w:szCs w:val="20"/>
        </w:rPr>
      </w:pPr>
      <w:r w:rsidRPr="001B01B4">
        <w:rPr>
          <w:sz w:val="20"/>
          <w:szCs w:val="20"/>
        </w:rPr>
        <w:t>и</w:t>
      </w:r>
      <w:r w:rsidR="006F675D" w:rsidRPr="001B01B4">
        <w:rPr>
          <w:sz w:val="20"/>
          <w:szCs w:val="20"/>
        </w:rPr>
        <w:t>зучение теории и практики химических методов анализа (качес</w:t>
      </w:r>
      <w:r w:rsidR="006F675D" w:rsidRPr="001B01B4">
        <w:rPr>
          <w:sz w:val="20"/>
          <w:szCs w:val="20"/>
        </w:rPr>
        <w:t>т</w:t>
      </w:r>
      <w:r w:rsidR="006F675D" w:rsidRPr="001B01B4">
        <w:rPr>
          <w:sz w:val="20"/>
          <w:szCs w:val="20"/>
        </w:rPr>
        <w:t>венный анализ, гравиметрия, титриметрия), знакомство с осно</w:t>
      </w:r>
      <w:r w:rsidR="006F675D" w:rsidRPr="001B01B4">
        <w:rPr>
          <w:sz w:val="20"/>
          <w:szCs w:val="20"/>
        </w:rPr>
        <w:t>в</w:t>
      </w:r>
      <w:r w:rsidR="006F675D" w:rsidRPr="001B01B4">
        <w:rPr>
          <w:sz w:val="20"/>
          <w:szCs w:val="20"/>
        </w:rPr>
        <w:t>ными метрологическими характеристиками анализа.</w:t>
      </w:r>
    </w:p>
    <w:p w:rsidR="006F675D" w:rsidRPr="001B01B4" w:rsidRDefault="006F675D">
      <w:pPr>
        <w:jc w:val="both"/>
        <w:rPr>
          <w:sz w:val="20"/>
          <w:szCs w:val="20"/>
        </w:rPr>
      </w:pPr>
    </w:p>
    <w:p w:rsidR="00817768" w:rsidRPr="001B01B4" w:rsidRDefault="00817768" w:rsidP="00817768">
      <w:pPr>
        <w:spacing w:after="120"/>
        <w:rPr>
          <w:b/>
          <w:sz w:val="20"/>
          <w:szCs w:val="20"/>
        </w:rPr>
      </w:pPr>
      <w:r w:rsidRPr="001B01B4">
        <w:rPr>
          <w:b/>
          <w:sz w:val="20"/>
          <w:szCs w:val="20"/>
        </w:rPr>
        <w:t>2. Место дисциплины в структуре ООП</w:t>
      </w:r>
    </w:p>
    <w:p w:rsidR="00817768" w:rsidRPr="001B01B4" w:rsidRDefault="00817768" w:rsidP="00817768">
      <w:pPr>
        <w:ind w:firstLine="340"/>
        <w:jc w:val="both"/>
        <w:rPr>
          <w:sz w:val="20"/>
          <w:szCs w:val="20"/>
        </w:rPr>
      </w:pPr>
      <w:r w:rsidRPr="001B01B4">
        <w:rPr>
          <w:sz w:val="20"/>
          <w:szCs w:val="20"/>
        </w:rPr>
        <w:t>Дисциплина «Аналитическая химия</w:t>
      </w:r>
      <w:r w:rsidRPr="001B01B4">
        <w:rPr>
          <w:snapToGrid w:val="0"/>
          <w:sz w:val="20"/>
          <w:szCs w:val="20"/>
        </w:rPr>
        <w:t>»</w:t>
      </w:r>
      <w:r w:rsidRPr="001B01B4">
        <w:rPr>
          <w:sz w:val="20"/>
          <w:szCs w:val="20"/>
        </w:rPr>
        <w:t xml:space="preserve"> является частью профессионал</w:t>
      </w:r>
      <w:r w:rsidRPr="001B01B4">
        <w:rPr>
          <w:sz w:val="20"/>
          <w:szCs w:val="20"/>
        </w:rPr>
        <w:t>ь</w:t>
      </w:r>
      <w:r w:rsidRPr="001B01B4">
        <w:rPr>
          <w:sz w:val="20"/>
          <w:szCs w:val="20"/>
        </w:rPr>
        <w:t>ного (специального) цикла ООП, базовая часть (общепрофессиональные дисциплины), по направлению подготовки «</w:t>
      </w:r>
      <w:r w:rsidR="00BE3FB5">
        <w:rPr>
          <w:sz w:val="20"/>
          <w:szCs w:val="20"/>
        </w:rPr>
        <w:t>06.03.01</w:t>
      </w:r>
      <w:r w:rsidRPr="001B01B4">
        <w:rPr>
          <w:sz w:val="20"/>
          <w:szCs w:val="20"/>
        </w:rPr>
        <w:t xml:space="preserve"> БИОЛОГИЯ», ур</w:t>
      </w:r>
      <w:r w:rsidRPr="001B01B4">
        <w:rPr>
          <w:sz w:val="20"/>
          <w:szCs w:val="20"/>
        </w:rPr>
        <w:t>о</w:t>
      </w:r>
      <w:r w:rsidRPr="001B01B4">
        <w:rPr>
          <w:sz w:val="20"/>
          <w:szCs w:val="20"/>
        </w:rPr>
        <w:t>вень подготовки – «</w:t>
      </w:r>
      <w:r w:rsidR="00BE3FB5">
        <w:rPr>
          <w:sz w:val="20"/>
          <w:szCs w:val="20"/>
        </w:rPr>
        <w:t xml:space="preserve">академический </w:t>
      </w:r>
      <w:r w:rsidRPr="00BE3FB5">
        <w:rPr>
          <w:sz w:val="20"/>
          <w:szCs w:val="20"/>
        </w:rPr>
        <w:t>бакалавр».</w:t>
      </w:r>
    </w:p>
    <w:p w:rsidR="00817768" w:rsidRPr="001B01B4" w:rsidRDefault="00817768" w:rsidP="00817768">
      <w:pPr>
        <w:ind w:firstLine="374"/>
        <w:jc w:val="both"/>
        <w:rPr>
          <w:sz w:val="20"/>
          <w:szCs w:val="20"/>
        </w:rPr>
      </w:pPr>
      <w:r w:rsidRPr="001B01B4">
        <w:rPr>
          <w:spacing w:val="-3"/>
          <w:sz w:val="20"/>
          <w:szCs w:val="20"/>
        </w:rPr>
        <w:t>Дисциплин</w:t>
      </w:r>
      <w:r w:rsidRPr="001B01B4">
        <w:rPr>
          <w:sz w:val="20"/>
          <w:szCs w:val="20"/>
        </w:rPr>
        <w:t>а «</w:t>
      </w:r>
      <w:r w:rsidR="009C55A7" w:rsidRPr="001B01B4">
        <w:rPr>
          <w:sz w:val="20"/>
          <w:szCs w:val="20"/>
        </w:rPr>
        <w:t>Аналитическая химия</w:t>
      </w:r>
      <w:r w:rsidRPr="001B01B4">
        <w:rPr>
          <w:snapToGrid w:val="0"/>
          <w:sz w:val="20"/>
          <w:szCs w:val="20"/>
        </w:rPr>
        <w:t>» опирается на следующие дисц</w:t>
      </w:r>
      <w:r w:rsidRPr="001B01B4">
        <w:rPr>
          <w:snapToGrid w:val="0"/>
          <w:sz w:val="20"/>
          <w:szCs w:val="20"/>
        </w:rPr>
        <w:t>и</w:t>
      </w:r>
      <w:r w:rsidRPr="001B01B4">
        <w:rPr>
          <w:snapToGrid w:val="0"/>
          <w:sz w:val="20"/>
          <w:szCs w:val="20"/>
        </w:rPr>
        <w:t>плины данной ООП:</w:t>
      </w:r>
    </w:p>
    <w:p w:rsidR="00817768" w:rsidRPr="001B01B4" w:rsidRDefault="00817768" w:rsidP="00817768">
      <w:pPr>
        <w:widowControl w:val="0"/>
        <w:numPr>
          <w:ilvl w:val="0"/>
          <w:numId w:val="15"/>
        </w:numPr>
        <w:jc w:val="both"/>
        <w:rPr>
          <w:sz w:val="20"/>
          <w:szCs w:val="20"/>
        </w:rPr>
      </w:pPr>
      <w:r w:rsidRPr="001B01B4">
        <w:rPr>
          <w:snapToGrid w:val="0"/>
          <w:sz w:val="20"/>
          <w:szCs w:val="20"/>
        </w:rPr>
        <w:t>Физическая химия (строение и свойства атома, природа химич</w:t>
      </w:r>
      <w:r w:rsidRPr="001B01B4">
        <w:rPr>
          <w:snapToGrid w:val="0"/>
          <w:sz w:val="20"/>
          <w:szCs w:val="20"/>
        </w:rPr>
        <w:t>е</w:t>
      </w:r>
      <w:r w:rsidRPr="001B01B4">
        <w:rPr>
          <w:snapToGrid w:val="0"/>
          <w:sz w:val="20"/>
          <w:szCs w:val="20"/>
        </w:rPr>
        <w:t>ской связи, химическая реакция, понятия о кинетике и термод</w:t>
      </w:r>
      <w:r w:rsidRPr="001B01B4">
        <w:rPr>
          <w:snapToGrid w:val="0"/>
          <w:sz w:val="20"/>
          <w:szCs w:val="20"/>
        </w:rPr>
        <w:t>и</w:t>
      </w:r>
      <w:r w:rsidRPr="001B01B4">
        <w:rPr>
          <w:snapToGrid w:val="0"/>
          <w:sz w:val="20"/>
          <w:szCs w:val="20"/>
        </w:rPr>
        <w:t>намике реакций, кислотно-основные равновесия);</w:t>
      </w:r>
    </w:p>
    <w:p w:rsidR="00817768" w:rsidRPr="001B01B4" w:rsidRDefault="00817768" w:rsidP="00817768">
      <w:pPr>
        <w:widowControl w:val="0"/>
        <w:numPr>
          <w:ilvl w:val="0"/>
          <w:numId w:val="15"/>
        </w:numPr>
        <w:jc w:val="both"/>
        <w:rPr>
          <w:sz w:val="20"/>
          <w:szCs w:val="20"/>
        </w:rPr>
      </w:pPr>
      <w:r w:rsidRPr="001B01B4">
        <w:rPr>
          <w:snapToGrid w:val="0"/>
          <w:sz w:val="20"/>
          <w:szCs w:val="20"/>
        </w:rPr>
        <w:t>Неорганическая химия (строение и свойства атомов, строение м</w:t>
      </w:r>
      <w:r w:rsidRPr="001B01B4">
        <w:rPr>
          <w:snapToGrid w:val="0"/>
          <w:sz w:val="20"/>
          <w:szCs w:val="20"/>
        </w:rPr>
        <w:t>о</w:t>
      </w:r>
      <w:r w:rsidRPr="001B01B4">
        <w:rPr>
          <w:snapToGrid w:val="0"/>
          <w:sz w:val="20"/>
          <w:szCs w:val="20"/>
        </w:rPr>
        <w:t>лекул, химическая связь);</w:t>
      </w:r>
    </w:p>
    <w:p w:rsidR="00817768" w:rsidRPr="001B01B4" w:rsidRDefault="00817768" w:rsidP="00817768">
      <w:pPr>
        <w:ind w:firstLine="360"/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Результаты освоения </w:t>
      </w:r>
      <w:r w:rsidRPr="001B01B4">
        <w:rPr>
          <w:spacing w:val="-3"/>
          <w:sz w:val="20"/>
          <w:szCs w:val="20"/>
        </w:rPr>
        <w:t>дисциплин</w:t>
      </w:r>
      <w:r w:rsidRPr="001B01B4">
        <w:rPr>
          <w:sz w:val="20"/>
          <w:szCs w:val="20"/>
        </w:rPr>
        <w:t>ы «Ан</w:t>
      </w:r>
      <w:r w:rsidR="00BE3FB5">
        <w:rPr>
          <w:sz w:val="20"/>
          <w:szCs w:val="20"/>
        </w:rPr>
        <w:t>а</w:t>
      </w:r>
      <w:r w:rsidRPr="001B01B4">
        <w:rPr>
          <w:sz w:val="20"/>
          <w:szCs w:val="20"/>
        </w:rPr>
        <w:t>литическая химия</w:t>
      </w:r>
      <w:r w:rsidRPr="001B01B4">
        <w:rPr>
          <w:snapToGrid w:val="0"/>
          <w:sz w:val="20"/>
          <w:szCs w:val="20"/>
        </w:rPr>
        <w:t>» использ</w:t>
      </w:r>
      <w:r w:rsidRPr="001B01B4">
        <w:rPr>
          <w:snapToGrid w:val="0"/>
          <w:sz w:val="20"/>
          <w:szCs w:val="20"/>
        </w:rPr>
        <w:t>у</w:t>
      </w:r>
      <w:r w:rsidRPr="001B01B4">
        <w:rPr>
          <w:snapToGrid w:val="0"/>
          <w:sz w:val="20"/>
          <w:szCs w:val="20"/>
        </w:rPr>
        <w:t>ются в следующих дисциплинах данной ООП:</w:t>
      </w:r>
    </w:p>
    <w:p w:rsidR="00817768" w:rsidRPr="001B01B4" w:rsidRDefault="00817768" w:rsidP="00817768">
      <w:pPr>
        <w:numPr>
          <w:ilvl w:val="0"/>
          <w:numId w:val="14"/>
        </w:numPr>
        <w:jc w:val="both"/>
        <w:rPr>
          <w:snapToGrid w:val="0"/>
          <w:sz w:val="20"/>
          <w:szCs w:val="20"/>
        </w:rPr>
      </w:pPr>
      <w:r w:rsidRPr="001B01B4">
        <w:rPr>
          <w:snapToGrid w:val="0"/>
          <w:sz w:val="20"/>
          <w:szCs w:val="20"/>
        </w:rPr>
        <w:t>Молекулярная биология;</w:t>
      </w:r>
    </w:p>
    <w:p w:rsidR="00817768" w:rsidRPr="005A1F25" w:rsidRDefault="005A1F25" w:rsidP="005A1F25">
      <w:pPr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napToGrid w:val="0"/>
          <w:sz w:val="20"/>
          <w:szCs w:val="20"/>
        </w:rPr>
        <w:t>Физиологическая химия.</w:t>
      </w:r>
    </w:p>
    <w:p w:rsidR="00817768" w:rsidRPr="001B01B4" w:rsidRDefault="00817768">
      <w:pPr>
        <w:jc w:val="both"/>
        <w:rPr>
          <w:b/>
          <w:sz w:val="20"/>
          <w:szCs w:val="20"/>
        </w:rPr>
      </w:pPr>
    </w:p>
    <w:p w:rsidR="00817768" w:rsidRPr="001B01B4" w:rsidRDefault="00817768" w:rsidP="00817768">
      <w:pPr>
        <w:spacing w:before="60" w:after="60"/>
        <w:jc w:val="both"/>
        <w:rPr>
          <w:snapToGrid w:val="0"/>
          <w:sz w:val="20"/>
          <w:szCs w:val="20"/>
        </w:rPr>
      </w:pPr>
      <w:r w:rsidRPr="001B01B4">
        <w:rPr>
          <w:b/>
          <w:sz w:val="20"/>
          <w:szCs w:val="20"/>
        </w:rPr>
        <w:t>3. Компетенции обучающегося, формируемые в результате освоения дисциплины</w:t>
      </w:r>
      <w:r w:rsidRPr="001B01B4">
        <w:rPr>
          <w:snapToGrid w:val="0"/>
          <w:sz w:val="20"/>
          <w:szCs w:val="20"/>
        </w:rPr>
        <w:t xml:space="preserve"> </w:t>
      </w:r>
      <w:r w:rsidRPr="001B01B4">
        <w:rPr>
          <w:b/>
          <w:snapToGrid w:val="0"/>
          <w:sz w:val="20"/>
          <w:szCs w:val="20"/>
        </w:rPr>
        <w:t>«Аналитическая химия»:</w:t>
      </w:r>
    </w:p>
    <w:p w:rsidR="00817768" w:rsidRPr="001B01B4" w:rsidRDefault="00817768" w:rsidP="005A1F25">
      <w:pPr>
        <w:widowControl w:val="0"/>
        <w:ind w:firstLine="567"/>
        <w:jc w:val="both"/>
        <w:rPr>
          <w:b/>
          <w:sz w:val="20"/>
          <w:szCs w:val="20"/>
        </w:rPr>
      </w:pPr>
      <w:r w:rsidRPr="001B01B4">
        <w:rPr>
          <w:b/>
          <w:sz w:val="20"/>
          <w:szCs w:val="20"/>
        </w:rPr>
        <w:t xml:space="preserve">общекультурные компетенции: </w:t>
      </w:r>
    </w:p>
    <w:p w:rsidR="00817768" w:rsidRPr="001B01B4" w:rsidRDefault="00B96363" w:rsidP="005A6A36">
      <w:pPr>
        <w:widowControl w:val="0"/>
        <w:numPr>
          <w:ilvl w:val="0"/>
          <w:numId w:val="18"/>
        </w:numPr>
        <w:tabs>
          <w:tab w:val="num" w:pos="935"/>
        </w:tabs>
        <w:autoSpaceDE w:val="0"/>
        <w:autoSpaceDN w:val="0"/>
        <w:adjustRightInd w:val="0"/>
        <w:ind w:hanging="693"/>
        <w:jc w:val="both"/>
        <w:rPr>
          <w:i/>
          <w:sz w:val="20"/>
          <w:szCs w:val="20"/>
        </w:rPr>
      </w:pPr>
      <w:r w:rsidRPr="001B01B4">
        <w:rPr>
          <w:bCs/>
          <w:i/>
          <w:sz w:val="20"/>
          <w:szCs w:val="20"/>
        </w:rPr>
        <w:t>способность к самоорганизации и самообразованию</w:t>
      </w:r>
      <w:r w:rsidR="00817768" w:rsidRPr="001B01B4">
        <w:rPr>
          <w:i/>
          <w:sz w:val="20"/>
          <w:szCs w:val="20"/>
        </w:rPr>
        <w:t xml:space="preserve"> (ОК-</w:t>
      </w:r>
      <w:r w:rsidRPr="001B01B4">
        <w:rPr>
          <w:i/>
          <w:sz w:val="20"/>
          <w:szCs w:val="20"/>
        </w:rPr>
        <w:t>7</w:t>
      </w:r>
      <w:r w:rsidR="00817768" w:rsidRPr="001B01B4">
        <w:rPr>
          <w:i/>
          <w:sz w:val="20"/>
          <w:szCs w:val="20"/>
        </w:rPr>
        <w:t>);</w:t>
      </w:r>
    </w:p>
    <w:p w:rsidR="00817768" w:rsidRPr="001B01B4" w:rsidRDefault="00817768" w:rsidP="005A1F25">
      <w:pPr>
        <w:widowControl w:val="0"/>
        <w:spacing w:before="60"/>
        <w:ind w:firstLine="567"/>
        <w:jc w:val="both"/>
        <w:rPr>
          <w:b/>
          <w:sz w:val="20"/>
          <w:szCs w:val="20"/>
        </w:rPr>
      </w:pPr>
      <w:r w:rsidRPr="001B01B4">
        <w:rPr>
          <w:b/>
          <w:sz w:val="20"/>
          <w:szCs w:val="20"/>
        </w:rPr>
        <w:t>профессиональные компетенции:</w:t>
      </w:r>
    </w:p>
    <w:p w:rsidR="00817768" w:rsidRPr="001B01B4" w:rsidRDefault="00B96363" w:rsidP="00B96363">
      <w:pPr>
        <w:widowControl w:val="0"/>
        <w:numPr>
          <w:ilvl w:val="0"/>
          <w:numId w:val="17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bCs/>
          <w:i/>
          <w:sz w:val="20"/>
          <w:szCs w:val="20"/>
        </w:rPr>
      </w:pPr>
      <w:r w:rsidRPr="001B01B4">
        <w:rPr>
          <w:bCs/>
          <w:i/>
          <w:sz w:val="20"/>
          <w:szCs w:val="20"/>
        </w:rPr>
        <w:t>способность эксплуатировать современную аппаратуру и оборудование для выполнения научно-исследовательских пол</w:t>
      </w:r>
      <w:r w:rsidRPr="001B01B4">
        <w:rPr>
          <w:bCs/>
          <w:i/>
          <w:sz w:val="20"/>
          <w:szCs w:val="20"/>
        </w:rPr>
        <w:t>е</w:t>
      </w:r>
      <w:r w:rsidRPr="001B01B4">
        <w:rPr>
          <w:bCs/>
          <w:i/>
          <w:sz w:val="20"/>
          <w:szCs w:val="20"/>
        </w:rPr>
        <w:t>вых и лабораторных биологических работ</w:t>
      </w:r>
      <w:r w:rsidR="00817768" w:rsidRPr="001B01B4">
        <w:rPr>
          <w:bCs/>
          <w:i/>
          <w:sz w:val="20"/>
          <w:szCs w:val="20"/>
        </w:rPr>
        <w:t xml:space="preserve"> (ПК-1);</w:t>
      </w:r>
    </w:p>
    <w:p w:rsidR="00817768" w:rsidRPr="001B01B4" w:rsidRDefault="00817768">
      <w:pPr>
        <w:jc w:val="both"/>
        <w:rPr>
          <w:sz w:val="20"/>
          <w:szCs w:val="20"/>
        </w:rPr>
      </w:pPr>
    </w:p>
    <w:p w:rsidR="005A6A36" w:rsidRPr="001B01B4" w:rsidRDefault="005A6A36">
      <w:pPr>
        <w:jc w:val="both"/>
        <w:rPr>
          <w:sz w:val="20"/>
          <w:szCs w:val="20"/>
        </w:rPr>
      </w:pPr>
      <w:r w:rsidRPr="001B01B4">
        <w:rPr>
          <w:b/>
          <w:sz w:val="20"/>
          <w:szCs w:val="20"/>
        </w:rPr>
        <w:lastRenderedPageBreak/>
        <w:t>В результате освоения дисциплины обучающийся должен:</w:t>
      </w:r>
    </w:p>
    <w:p w:rsidR="006F675D" w:rsidRPr="001B01B4" w:rsidRDefault="006F675D" w:rsidP="00E166E6">
      <w:pPr>
        <w:numPr>
          <w:ilvl w:val="0"/>
          <w:numId w:val="6"/>
        </w:numPr>
        <w:ind w:hanging="436"/>
        <w:jc w:val="both"/>
        <w:rPr>
          <w:sz w:val="20"/>
          <w:szCs w:val="20"/>
        </w:rPr>
      </w:pPr>
      <w:r w:rsidRPr="001B01B4">
        <w:rPr>
          <w:bCs/>
          <w:sz w:val="20"/>
          <w:szCs w:val="20"/>
        </w:rPr>
        <w:t>иметь представление об основах, особенностях и возможно</w:t>
      </w:r>
      <w:r w:rsidR="00E166E6" w:rsidRPr="001B01B4">
        <w:rPr>
          <w:bCs/>
          <w:sz w:val="20"/>
          <w:szCs w:val="20"/>
        </w:rPr>
        <w:t>стях химических методов анализа;</w:t>
      </w:r>
    </w:p>
    <w:p w:rsidR="006F675D" w:rsidRPr="001B01B4" w:rsidRDefault="006F675D" w:rsidP="00E166E6">
      <w:pPr>
        <w:numPr>
          <w:ilvl w:val="0"/>
          <w:numId w:val="6"/>
        </w:numPr>
        <w:ind w:hanging="436"/>
        <w:jc w:val="both"/>
        <w:rPr>
          <w:sz w:val="20"/>
          <w:szCs w:val="20"/>
        </w:rPr>
      </w:pPr>
      <w:r w:rsidRPr="001B01B4">
        <w:rPr>
          <w:sz w:val="20"/>
          <w:szCs w:val="20"/>
        </w:rPr>
        <w:t>знать теоретические аспекты расч</w:t>
      </w:r>
      <w:r w:rsidR="00E166E6" w:rsidRPr="001B01B4">
        <w:rPr>
          <w:sz w:val="20"/>
          <w:szCs w:val="20"/>
        </w:rPr>
        <w:t>е</w:t>
      </w:r>
      <w:r w:rsidRPr="001B01B4">
        <w:rPr>
          <w:sz w:val="20"/>
          <w:szCs w:val="20"/>
        </w:rPr>
        <w:t>та химических равновесий, способы расч</w:t>
      </w:r>
      <w:r w:rsidR="00E166E6" w:rsidRPr="001B01B4">
        <w:rPr>
          <w:sz w:val="20"/>
          <w:szCs w:val="20"/>
        </w:rPr>
        <w:t>е</w:t>
      </w:r>
      <w:r w:rsidRPr="001B01B4">
        <w:rPr>
          <w:sz w:val="20"/>
          <w:szCs w:val="20"/>
        </w:rPr>
        <w:t>та результатов анализа, основные метроло</w:t>
      </w:r>
      <w:r w:rsidR="00E166E6" w:rsidRPr="001B01B4">
        <w:rPr>
          <w:sz w:val="20"/>
          <w:szCs w:val="20"/>
        </w:rPr>
        <w:t>гические характеристики анализа;</w:t>
      </w:r>
    </w:p>
    <w:p w:rsidR="006F675D" w:rsidRPr="001B01B4" w:rsidRDefault="006F675D" w:rsidP="00E166E6">
      <w:pPr>
        <w:numPr>
          <w:ilvl w:val="0"/>
          <w:numId w:val="6"/>
        </w:numPr>
        <w:ind w:hanging="436"/>
        <w:jc w:val="both"/>
        <w:rPr>
          <w:sz w:val="20"/>
          <w:szCs w:val="20"/>
        </w:rPr>
      </w:pPr>
      <w:r w:rsidRPr="001B01B4">
        <w:rPr>
          <w:sz w:val="20"/>
          <w:szCs w:val="20"/>
        </w:rPr>
        <w:t>уметь рассчитывать химические равновесия в растворах и в си</w:t>
      </w:r>
      <w:r w:rsidRPr="001B01B4">
        <w:rPr>
          <w:sz w:val="20"/>
          <w:szCs w:val="20"/>
        </w:rPr>
        <w:t>с</w:t>
      </w:r>
      <w:r w:rsidRPr="001B01B4">
        <w:rPr>
          <w:sz w:val="20"/>
          <w:szCs w:val="20"/>
        </w:rPr>
        <w:t>темах «осадок соли–раствор», рассчитывать и обрабатывать р</w:t>
      </w:r>
      <w:r w:rsidRPr="001B01B4">
        <w:rPr>
          <w:sz w:val="20"/>
          <w:szCs w:val="20"/>
        </w:rPr>
        <w:t>е</w:t>
      </w:r>
      <w:r w:rsidRPr="001B01B4">
        <w:rPr>
          <w:sz w:val="20"/>
          <w:szCs w:val="20"/>
        </w:rPr>
        <w:t>зультаты анализа, грамотно выполнять основные аналитические процедуры.</w:t>
      </w:r>
    </w:p>
    <w:p w:rsidR="00FF5B06" w:rsidRPr="001B01B4" w:rsidRDefault="00FF5B06">
      <w:pPr>
        <w:rPr>
          <w:bCs/>
          <w:sz w:val="20"/>
          <w:szCs w:val="20"/>
        </w:rPr>
      </w:pPr>
    </w:p>
    <w:p w:rsidR="00691A11" w:rsidRPr="001B01B4" w:rsidRDefault="00691A11" w:rsidP="00691A11">
      <w:pPr>
        <w:jc w:val="both"/>
        <w:rPr>
          <w:b/>
          <w:sz w:val="20"/>
          <w:szCs w:val="20"/>
        </w:rPr>
      </w:pPr>
      <w:r w:rsidRPr="001B01B4">
        <w:rPr>
          <w:b/>
          <w:sz w:val="20"/>
          <w:szCs w:val="20"/>
        </w:rPr>
        <w:t>4. Структура и содержание дисциплины</w:t>
      </w:r>
    </w:p>
    <w:p w:rsidR="00691A11" w:rsidRPr="001B01B4" w:rsidRDefault="00691A11" w:rsidP="00691A11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Общая трудоемкость дисциплины составляет </w:t>
      </w:r>
      <w:r w:rsidR="00BE3FB5" w:rsidRPr="00BE3FB5">
        <w:rPr>
          <w:sz w:val="20"/>
          <w:szCs w:val="20"/>
        </w:rPr>
        <w:t>3</w:t>
      </w:r>
      <w:r w:rsidRPr="00BE3FB5">
        <w:rPr>
          <w:sz w:val="20"/>
          <w:szCs w:val="20"/>
        </w:rPr>
        <w:t xml:space="preserve"> зачетны</w:t>
      </w:r>
      <w:r w:rsidR="009B5FD5" w:rsidRPr="00BE3FB5">
        <w:rPr>
          <w:sz w:val="20"/>
          <w:szCs w:val="20"/>
        </w:rPr>
        <w:t>е</w:t>
      </w:r>
      <w:r w:rsidRPr="00BE3FB5">
        <w:rPr>
          <w:sz w:val="20"/>
          <w:szCs w:val="20"/>
        </w:rPr>
        <w:t xml:space="preserve"> единиц</w:t>
      </w:r>
      <w:r w:rsidR="009B5FD5" w:rsidRPr="00BE3FB5">
        <w:rPr>
          <w:sz w:val="20"/>
          <w:szCs w:val="20"/>
        </w:rPr>
        <w:t>ы</w:t>
      </w:r>
      <w:r w:rsidRPr="00BE3FB5">
        <w:rPr>
          <w:sz w:val="20"/>
          <w:szCs w:val="20"/>
        </w:rPr>
        <w:t>, 1</w:t>
      </w:r>
      <w:r w:rsidR="00BE3FB5" w:rsidRPr="00BE3FB5">
        <w:rPr>
          <w:sz w:val="20"/>
          <w:szCs w:val="20"/>
        </w:rPr>
        <w:t>08</w:t>
      </w:r>
      <w:r w:rsidRPr="001B01B4">
        <w:rPr>
          <w:sz w:val="20"/>
          <w:szCs w:val="20"/>
        </w:rPr>
        <w:t xml:space="preserve"> академических часа.</w:t>
      </w:r>
    </w:p>
    <w:p w:rsidR="00691A11" w:rsidRPr="001B01B4" w:rsidRDefault="00691A11" w:rsidP="00691A11">
      <w:pPr>
        <w:rPr>
          <w:sz w:val="20"/>
          <w:szCs w:val="20"/>
        </w:rPr>
      </w:pPr>
    </w:p>
    <w:tbl>
      <w:tblPr>
        <w:tblW w:w="6697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"/>
        <w:gridCol w:w="1597"/>
        <w:gridCol w:w="425"/>
        <w:gridCol w:w="425"/>
        <w:gridCol w:w="425"/>
        <w:gridCol w:w="426"/>
        <w:gridCol w:w="425"/>
        <w:gridCol w:w="425"/>
        <w:gridCol w:w="425"/>
        <w:gridCol w:w="1665"/>
      </w:tblGrid>
      <w:tr w:rsidR="00691A11" w:rsidTr="00D53567">
        <w:trPr>
          <w:trHeight w:val="375"/>
        </w:trPr>
        <w:tc>
          <w:tcPr>
            <w:tcW w:w="459" w:type="dxa"/>
            <w:vMerge w:val="restart"/>
            <w:vAlign w:val="center"/>
          </w:tcPr>
          <w:p w:rsidR="00691A11" w:rsidRPr="00D53567" w:rsidRDefault="00691A11" w:rsidP="00481E40">
            <w:pPr>
              <w:jc w:val="center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№ п/п</w:t>
            </w:r>
          </w:p>
        </w:tc>
        <w:tc>
          <w:tcPr>
            <w:tcW w:w="1597" w:type="dxa"/>
            <w:vMerge w:val="restart"/>
            <w:vAlign w:val="center"/>
          </w:tcPr>
          <w:p w:rsidR="00691A11" w:rsidRPr="00D53567" w:rsidRDefault="00691A11" w:rsidP="00481E40">
            <w:pPr>
              <w:jc w:val="center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Раздел дисциплины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91A11" w:rsidRPr="00D53567" w:rsidRDefault="00691A11" w:rsidP="00481E4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Семестр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91A11" w:rsidRPr="00D53567" w:rsidRDefault="00691A11" w:rsidP="00481E40">
            <w:pPr>
              <w:spacing w:line="192" w:lineRule="auto"/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D53567">
              <w:rPr>
                <w:spacing w:val="-6"/>
                <w:sz w:val="16"/>
                <w:szCs w:val="16"/>
              </w:rPr>
              <w:t>Неделя  семестра</w:t>
            </w:r>
          </w:p>
        </w:tc>
        <w:tc>
          <w:tcPr>
            <w:tcW w:w="2126" w:type="dxa"/>
            <w:gridSpan w:val="5"/>
            <w:vAlign w:val="center"/>
          </w:tcPr>
          <w:p w:rsidR="00691A11" w:rsidRPr="00D53567" w:rsidRDefault="00691A11" w:rsidP="00481E40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 xml:space="preserve">Виды учебной работы, включая самостоятельную работу студентов и </w:t>
            </w:r>
            <w:r w:rsidRPr="00D53567">
              <w:rPr>
                <w:sz w:val="16"/>
                <w:szCs w:val="16"/>
              </w:rPr>
              <w:br/>
              <w:t>трудоемкость</w:t>
            </w:r>
          </w:p>
          <w:p w:rsidR="00691A11" w:rsidRPr="00D53567" w:rsidRDefault="00691A11" w:rsidP="00481E40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 xml:space="preserve"> (в часах)</w:t>
            </w:r>
          </w:p>
        </w:tc>
        <w:tc>
          <w:tcPr>
            <w:tcW w:w="1665" w:type="dxa"/>
            <w:vMerge w:val="restart"/>
            <w:vAlign w:val="center"/>
          </w:tcPr>
          <w:p w:rsidR="00691A11" w:rsidRPr="00D53567" w:rsidRDefault="00691A11" w:rsidP="00481E40">
            <w:pPr>
              <w:spacing w:line="192" w:lineRule="auto"/>
              <w:jc w:val="center"/>
              <w:rPr>
                <w:i/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Формы текущего контроля успеваем</w:t>
            </w:r>
            <w:r w:rsidRPr="00D53567">
              <w:rPr>
                <w:sz w:val="16"/>
                <w:szCs w:val="16"/>
              </w:rPr>
              <w:t>о</w:t>
            </w:r>
            <w:r w:rsidRPr="00D53567">
              <w:rPr>
                <w:sz w:val="16"/>
                <w:szCs w:val="16"/>
              </w:rPr>
              <w:t xml:space="preserve">сти </w:t>
            </w:r>
            <w:r w:rsidRPr="00D53567">
              <w:rPr>
                <w:sz w:val="16"/>
                <w:szCs w:val="16"/>
              </w:rPr>
              <w:br/>
            </w:r>
            <w:r w:rsidRPr="00D53567">
              <w:rPr>
                <w:i/>
                <w:sz w:val="16"/>
                <w:szCs w:val="16"/>
              </w:rPr>
              <w:t>(по неделям семес</w:t>
            </w:r>
            <w:r w:rsidRPr="00D53567">
              <w:rPr>
                <w:i/>
                <w:sz w:val="16"/>
                <w:szCs w:val="16"/>
              </w:rPr>
              <w:t>т</w:t>
            </w:r>
            <w:r w:rsidRPr="00D53567">
              <w:rPr>
                <w:i/>
                <w:sz w:val="16"/>
                <w:szCs w:val="16"/>
              </w:rPr>
              <w:t>ра)</w:t>
            </w:r>
          </w:p>
          <w:p w:rsidR="00691A11" w:rsidRPr="00D53567" w:rsidRDefault="00691A11" w:rsidP="00481E40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Форма промежуто</w:t>
            </w:r>
            <w:r w:rsidRPr="00D53567">
              <w:rPr>
                <w:sz w:val="16"/>
                <w:szCs w:val="16"/>
              </w:rPr>
              <w:t>ч</w:t>
            </w:r>
            <w:r w:rsidRPr="00D53567">
              <w:rPr>
                <w:sz w:val="16"/>
                <w:szCs w:val="16"/>
              </w:rPr>
              <w:t xml:space="preserve">ной аттестации </w:t>
            </w:r>
            <w:r w:rsidRPr="00D53567">
              <w:rPr>
                <w:sz w:val="16"/>
                <w:szCs w:val="16"/>
              </w:rPr>
              <w:br/>
            </w:r>
            <w:r w:rsidRPr="00D53567">
              <w:rPr>
                <w:i/>
                <w:sz w:val="16"/>
                <w:szCs w:val="16"/>
              </w:rPr>
              <w:t>(по семестрам)</w:t>
            </w:r>
          </w:p>
        </w:tc>
      </w:tr>
      <w:tr w:rsidR="00D53567" w:rsidTr="00D53567">
        <w:trPr>
          <w:trHeight w:val="1845"/>
        </w:trPr>
        <w:tc>
          <w:tcPr>
            <w:tcW w:w="459" w:type="dxa"/>
            <w:vMerge/>
          </w:tcPr>
          <w:p w:rsidR="00691A11" w:rsidRPr="00D53567" w:rsidRDefault="00691A11" w:rsidP="00691A11">
            <w:pPr>
              <w:ind w:left="-71"/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691A11" w:rsidRPr="00D53567" w:rsidRDefault="00691A1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91A11" w:rsidRPr="00D53567" w:rsidRDefault="00691A11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91A11" w:rsidRPr="00D53567" w:rsidRDefault="00691A1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91A11" w:rsidRPr="00D53567" w:rsidRDefault="00691A11" w:rsidP="00481E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53567">
              <w:rPr>
                <w:b/>
                <w:sz w:val="16"/>
                <w:szCs w:val="16"/>
              </w:rPr>
              <w:t>Лекция</w:t>
            </w:r>
          </w:p>
        </w:tc>
        <w:tc>
          <w:tcPr>
            <w:tcW w:w="426" w:type="dxa"/>
            <w:textDirection w:val="btLr"/>
            <w:vAlign w:val="center"/>
          </w:tcPr>
          <w:p w:rsidR="00691A11" w:rsidRPr="00D53567" w:rsidRDefault="00691A11" w:rsidP="00481E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53567">
              <w:rPr>
                <w:b/>
                <w:sz w:val="16"/>
                <w:szCs w:val="16"/>
              </w:rPr>
              <w:t>Лабор. работа</w:t>
            </w:r>
          </w:p>
        </w:tc>
        <w:tc>
          <w:tcPr>
            <w:tcW w:w="425" w:type="dxa"/>
            <w:textDirection w:val="btLr"/>
            <w:vAlign w:val="center"/>
          </w:tcPr>
          <w:p w:rsidR="00691A11" w:rsidRPr="00D53567" w:rsidRDefault="00691A11" w:rsidP="00481E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53567">
              <w:rPr>
                <w:b/>
                <w:sz w:val="16"/>
                <w:szCs w:val="16"/>
              </w:rPr>
              <w:t>Самост. работа</w:t>
            </w:r>
          </w:p>
        </w:tc>
        <w:tc>
          <w:tcPr>
            <w:tcW w:w="425" w:type="dxa"/>
            <w:textDirection w:val="btLr"/>
            <w:vAlign w:val="center"/>
          </w:tcPr>
          <w:p w:rsidR="00691A11" w:rsidRPr="00D53567" w:rsidRDefault="00691A11" w:rsidP="00481E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53567">
              <w:rPr>
                <w:b/>
                <w:sz w:val="16"/>
                <w:szCs w:val="16"/>
              </w:rPr>
              <w:t>Контр. работа</w:t>
            </w:r>
          </w:p>
        </w:tc>
        <w:tc>
          <w:tcPr>
            <w:tcW w:w="425" w:type="dxa"/>
            <w:textDirection w:val="btLr"/>
            <w:vAlign w:val="center"/>
          </w:tcPr>
          <w:p w:rsidR="00691A11" w:rsidRPr="00D53567" w:rsidRDefault="00691A11" w:rsidP="00481E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53567"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1665" w:type="dxa"/>
            <w:vMerge/>
          </w:tcPr>
          <w:p w:rsidR="00691A11" w:rsidRPr="00D53567" w:rsidRDefault="00691A11">
            <w:pPr>
              <w:rPr>
                <w:sz w:val="16"/>
                <w:szCs w:val="16"/>
              </w:rPr>
            </w:pPr>
          </w:p>
        </w:tc>
      </w:tr>
      <w:tr w:rsidR="00D53567" w:rsidTr="00D53567">
        <w:trPr>
          <w:trHeight w:val="375"/>
        </w:trPr>
        <w:tc>
          <w:tcPr>
            <w:tcW w:w="459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1.1</w:t>
            </w:r>
          </w:p>
        </w:tc>
        <w:tc>
          <w:tcPr>
            <w:tcW w:w="1597" w:type="dxa"/>
          </w:tcPr>
          <w:p w:rsidR="00D53567" w:rsidRPr="00D53567" w:rsidRDefault="00D53567" w:rsidP="00481E40">
            <w:pPr>
              <w:jc w:val="both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Методы разделения и химической иде</w:t>
            </w:r>
            <w:r w:rsidRPr="00D53567">
              <w:rPr>
                <w:sz w:val="16"/>
                <w:szCs w:val="16"/>
              </w:rPr>
              <w:t>н</w:t>
            </w:r>
            <w:r w:rsidRPr="00D53567">
              <w:rPr>
                <w:sz w:val="16"/>
                <w:szCs w:val="16"/>
              </w:rPr>
              <w:t>тификации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both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53567" w:rsidRPr="00D53567" w:rsidRDefault="00BE3FB5" w:rsidP="00481E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D53567" w:rsidRPr="00D53567" w:rsidRDefault="00BE3FB5" w:rsidP="00481E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:rsidR="00D53567" w:rsidRPr="00D53567" w:rsidRDefault="00D53567" w:rsidP="00481E40">
            <w:pPr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Домашнее задание.</w:t>
            </w:r>
          </w:p>
        </w:tc>
      </w:tr>
      <w:tr w:rsidR="00D53567" w:rsidTr="00D53567">
        <w:trPr>
          <w:trHeight w:val="375"/>
        </w:trPr>
        <w:tc>
          <w:tcPr>
            <w:tcW w:w="459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1.2</w:t>
            </w:r>
          </w:p>
        </w:tc>
        <w:tc>
          <w:tcPr>
            <w:tcW w:w="1597" w:type="dxa"/>
          </w:tcPr>
          <w:p w:rsidR="00D53567" w:rsidRPr="00D53567" w:rsidRDefault="00D53567" w:rsidP="00481E40">
            <w:pPr>
              <w:jc w:val="both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Осаждение как метод разделения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both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53567" w:rsidRPr="00D53567" w:rsidRDefault="00D53567" w:rsidP="00481E40">
            <w:pPr>
              <w:jc w:val="both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D53567" w:rsidRPr="00D53567" w:rsidRDefault="00BE3FB5" w:rsidP="00481E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:rsidR="00D53567" w:rsidRPr="00D53567" w:rsidRDefault="00D53567" w:rsidP="00481E40">
            <w:pPr>
              <w:rPr>
                <w:sz w:val="16"/>
                <w:szCs w:val="16"/>
              </w:rPr>
            </w:pPr>
          </w:p>
        </w:tc>
      </w:tr>
      <w:tr w:rsidR="00D53567" w:rsidTr="00D53567">
        <w:trPr>
          <w:trHeight w:val="375"/>
        </w:trPr>
        <w:tc>
          <w:tcPr>
            <w:tcW w:w="459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1.3</w:t>
            </w:r>
          </w:p>
        </w:tc>
        <w:tc>
          <w:tcPr>
            <w:tcW w:w="1597" w:type="dxa"/>
          </w:tcPr>
          <w:p w:rsidR="00D53567" w:rsidRPr="00D53567" w:rsidRDefault="00D53567" w:rsidP="00481E40">
            <w:pPr>
              <w:jc w:val="both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Представление результатов анализа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both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53567" w:rsidRPr="00D53567" w:rsidRDefault="00D53567" w:rsidP="00481E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53567" w:rsidRPr="00D53567" w:rsidRDefault="00BE3FB5" w:rsidP="00481E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:rsidR="00D53567" w:rsidRPr="00D53567" w:rsidRDefault="00D53567" w:rsidP="00481E40">
            <w:pPr>
              <w:rPr>
                <w:sz w:val="16"/>
                <w:szCs w:val="16"/>
              </w:rPr>
            </w:pPr>
          </w:p>
        </w:tc>
      </w:tr>
      <w:tr w:rsidR="00D53567" w:rsidTr="00D53567">
        <w:trPr>
          <w:trHeight w:val="375"/>
        </w:trPr>
        <w:tc>
          <w:tcPr>
            <w:tcW w:w="459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1.4</w:t>
            </w:r>
          </w:p>
        </w:tc>
        <w:tc>
          <w:tcPr>
            <w:tcW w:w="1597" w:type="dxa"/>
          </w:tcPr>
          <w:p w:rsidR="00D53567" w:rsidRPr="00D53567" w:rsidRDefault="00D53567" w:rsidP="00481E40">
            <w:pPr>
              <w:jc w:val="both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Гравиметрия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both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53567" w:rsidRPr="00D53567" w:rsidRDefault="00D53567" w:rsidP="00481E40">
            <w:pPr>
              <w:jc w:val="both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D53567" w:rsidRPr="00D53567" w:rsidRDefault="00481E40" w:rsidP="00481E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:rsidR="00D53567" w:rsidRPr="00D53567" w:rsidRDefault="00D53567" w:rsidP="00481E40">
            <w:pPr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Домашнее задание.</w:t>
            </w:r>
          </w:p>
          <w:p w:rsidR="00D53567" w:rsidRPr="00D53567" w:rsidRDefault="00D53567" w:rsidP="00481E40">
            <w:pPr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Расчётное задание №1.</w:t>
            </w:r>
          </w:p>
          <w:p w:rsidR="00D53567" w:rsidRPr="00D53567" w:rsidRDefault="00D53567" w:rsidP="00481E40">
            <w:pPr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Контрольная работа №1.</w:t>
            </w:r>
          </w:p>
        </w:tc>
      </w:tr>
      <w:tr w:rsidR="00D53567" w:rsidTr="00D53567">
        <w:trPr>
          <w:trHeight w:val="375"/>
        </w:trPr>
        <w:tc>
          <w:tcPr>
            <w:tcW w:w="459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1.5</w:t>
            </w:r>
          </w:p>
        </w:tc>
        <w:tc>
          <w:tcPr>
            <w:tcW w:w="1597" w:type="dxa"/>
          </w:tcPr>
          <w:p w:rsidR="00D53567" w:rsidRPr="00D53567" w:rsidRDefault="00D53567" w:rsidP="00481E40">
            <w:pPr>
              <w:jc w:val="both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Титриметрия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both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53567" w:rsidRPr="00D53567" w:rsidRDefault="00BE3FB5" w:rsidP="00481E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D53567" w:rsidRPr="00D53567" w:rsidRDefault="00481E40" w:rsidP="00481E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:rsidR="00D53567" w:rsidRPr="00D53567" w:rsidRDefault="00D53567" w:rsidP="00481E40">
            <w:pPr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Домашнее задание.</w:t>
            </w:r>
          </w:p>
          <w:p w:rsidR="00D53567" w:rsidRPr="00D53567" w:rsidRDefault="00D53567" w:rsidP="00481E40">
            <w:pPr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Выставление оценок в рамках контрол</w:t>
            </w:r>
            <w:r w:rsidRPr="00D53567">
              <w:rPr>
                <w:sz w:val="16"/>
                <w:szCs w:val="16"/>
              </w:rPr>
              <w:t>ь</w:t>
            </w:r>
            <w:r w:rsidRPr="00D53567">
              <w:rPr>
                <w:sz w:val="16"/>
                <w:szCs w:val="16"/>
              </w:rPr>
              <w:t>ной недели с учётом результатов, пол</w:t>
            </w:r>
            <w:r w:rsidRPr="00D53567">
              <w:rPr>
                <w:sz w:val="16"/>
                <w:szCs w:val="16"/>
              </w:rPr>
              <w:t>у</w:t>
            </w:r>
            <w:r w:rsidRPr="00D53567">
              <w:rPr>
                <w:sz w:val="16"/>
                <w:szCs w:val="16"/>
              </w:rPr>
              <w:t>ченных за выполн</w:t>
            </w:r>
            <w:r w:rsidRPr="00D53567">
              <w:rPr>
                <w:sz w:val="16"/>
                <w:szCs w:val="16"/>
              </w:rPr>
              <w:t>е</w:t>
            </w:r>
            <w:r w:rsidRPr="00D53567">
              <w:rPr>
                <w:sz w:val="16"/>
                <w:szCs w:val="16"/>
              </w:rPr>
              <w:t>ние расчётного з</w:t>
            </w:r>
            <w:r w:rsidRPr="00D53567">
              <w:rPr>
                <w:sz w:val="16"/>
                <w:szCs w:val="16"/>
              </w:rPr>
              <w:t>а</w:t>
            </w:r>
            <w:r w:rsidRPr="00D53567">
              <w:rPr>
                <w:sz w:val="16"/>
                <w:szCs w:val="16"/>
              </w:rPr>
              <w:lastRenderedPageBreak/>
              <w:t>дания №1, ко</w:t>
            </w:r>
            <w:r w:rsidRPr="00D53567">
              <w:rPr>
                <w:sz w:val="16"/>
                <w:szCs w:val="16"/>
              </w:rPr>
              <w:t>н</w:t>
            </w:r>
            <w:r w:rsidRPr="00D53567">
              <w:rPr>
                <w:sz w:val="16"/>
                <w:szCs w:val="16"/>
              </w:rPr>
              <w:t>трольной работы №1, лабораторных работ.</w:t>
            </w:r>
          </w:p>
        </w:tc>
      </w:tr>
      <w:tr w:rsidR="00D53567" w:rsidTr="00D53567">
        <w:trPr>
          <w:trHeight w:val="375"/>
        </w:trPr>
        <w:tc>
          <w:tcPr>
            <w:tcW w:w="459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lastRenderedPageBreak/>
              <w:t>1.6</w:t>
            </w:r>
          </w:p>
        </w:tc>
        <w:tc>
          <w:tcPr>
            <w:tcW w:w="1597" w:type="dxa"/>
          </w:tcPr>
          <w:p w:rsidR="00D53567" w:rsidRPr="00D53567" w:rsidRDefault="00D53567" w:rsidP="00481E40">
            <w:pPr>
              <w:jc w:val="both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Кислотно-основное титрование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both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53567" w:rsidRPr="00D53567" w:rsidRDefault="00D53567" w:rsidP="00BE3FB5">
            <w:pPr>
              <w:jc w:val="both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1</w:t>
            </w:r>
            <w:r w:rsidR="00BE3FB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D53567" w:rsidRPr="00D53567" w:rsidRDefault="00481E40" w:rsidP="00481E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:rsidR="00D53567" w:rsidRPr="00D53567" w:rsidRDefault="00D53567" w:rsidP="00481E40">
            <w:pPr>
              <w:rPr>
                <w:sz w:val="16"/>
                <w:szCs w:val="16"/>
              </w:rPr>
            </w:pPr>
          </w:p>
        </w:tc>
      </w:tr>
      <w:tr w:rsidR="00D53567" w:rsidTr="00D53567">
        <w:trPr>
          <w:trHeight w:val="375"/>
        </w:trPr>
        <w:tc>
          <w:tcPr>
            <w:tcW w:w="459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1.7</w:t>
            </w:r>
          </w:p>
        </w:tc>
        <w:tc>
          <w:tcPr>
            <w:tcW w:w="1597" w:type="dxa"/>
          </w:tcPr>
          <w:p w:rsidR="00D53567" w:rsidRPr="00D53567" w:rsidRDefault="00D53567" w:rsidP="00481E40">
            <w:pPr>
              <w:jc w:val="both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Комплексономе</w:t>
            </w:r>
            <w:r w:rsidRPr="00D53567">
              <w:rPr>
                <w:sz w:val="16"/>
                <w:szCs w:val="16"/>
              </w:rPr>
              <w:t>т</w:t>
            </w:r>
            <w:r w:rsidRPr="00D53567">
              <w:rPr>
                <w:sz w:val="16"/>
                <w:szCs w:val="16"/>
              </w:rPr>
              <w:t>рия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both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53567" w:rsidRPr="00D53567" w:rsidRDefault="00D53567" w:rsidP="00481E40">
            <w:pPr>
              <w:jc w:val="both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D53567" w:rsidRPr="00D53567" w:rsidRDefault="00481E40" w:rsidP="00481E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:rsidR="00D53567" w:rsidRPr="00D53567" w:rsidRDefault="00D53567" w:rsidP="00481E40">
            <w:pPr>
              <w:rPr>
                <w:spacing w:val="6"/>
                <w:sz w:val="16"/>
                <w:szCs w:val="16"/>
              </w:rPr>
            </w:pPr>
          </w:p>
        </w:tc>
      </w:tr>
      <w:tr w:rsidR="00D53567" w:rsidTr="00D53567">
        <w:trPr>
          <w:trHeight w:val="375"/>
        </w:trPr>
        <w:tc>
          <w:tcPr>
            <w:tcW w:w="459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1.8</w:t>
            </w:r>
          </w:p>
        </w:tc>
        <w:tc>
          <w:tcPr>
            <w:tcW w:w="1597" w:type="dxa"/>
          </w:tcPr>
          <w:p w:rsidR="00D53567" w:rsidRPr="00D53567" w:rsidRDefault="00D53567" w:rsidP="00481E40">
            <w:pPr>
              <w:jc w:val="both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Окислительно-восстановительное титрование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both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53567" w:rsidRPr="00D53567" w:rsidRDefault="00D53567" w:rsidP="00481E40">
            <w:pPr>
              <w:jc w:val="both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D53567" w:rsidRPr="00D53567" w:rsidRDefault="00481E40" w:rsidP="00481E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:rsidR="00D53567" w:rsidRPr="00D53567" w:rsidRDefault="00D53567" w:rsidP="00481E40">
            <w:pPr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Расчётное задание №2.</w:t>
            </w:r>
          </w:p>
          <w:p w:rsidR="00D53567" w:rsidRPr="00D53567" w:rsidRDefault="00D53567" w:rsidP="00481E40">
            <w:pPr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Контрольная работа №2.</w:t>
            </w:r>
          </w:p>
        </w:tc>
      </w:tr>
      <w:tr w:rsidR="00D53567" w:rsidTr="00D53567">
        <w:trPr>
          <w:trHeight w:val="375"/>
        </w:trPr>
        <w:tc>
          <w:tcPr>
            <w:tcW w:w="459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D53567" w:rsidRPr="00D53567" w:rsidRDefault="00D53567" w:rsidP="00481E40">
            <w:pPr>
              <w:pStyle w:val="3"/>
              <w:rPr>
                <w:sz w:val="16"/>
                <w:szCs w:val="16"/>
              </w:rPr>
            </w:pPr>
            <w:r w:rsidRPr="00D53567">
              <w:rPr>
                <w:sz w:val="16"/>
                <w:szCs w:val="16"/>
              </w:rPr>
              <w:t>Всего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center"/>
              <w:rPr>
                <w:b/>
                <w:sz w:val="16"/>
                <w:szCs w:val="16"/>
              </w:rPr>
            </w:pPr>
            <w:r w:rsidRPr="00D53567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D53567" w:rsidRPr="00D53567" w:rsidRDefault="00BE3FB5" w:rsidP="009B5F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425" w:type="dxa"/>
          </w:tcPr>
          <w:p w:rsidR="00D53567" w:rsidRPr="00D53567" w:rsidRDefault="00BE3FB5" w:rsidP="00481E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425" w:type="dxa"/>
          </w:tcPr>
          <w:p w:rsidR="00D53567" w:rsidRPr="00D53567" w:rsidRDefault="00D53567" w:rsidP="00481E40">
            <w:pPr>
              <w:jc w:val="center"/>
              <w:rPr>
                <w:b/>
                <w:sz w:val="16"/>
                <w:szCs w:val="16"/>
              </w:rPr>
            </w:pPr>
            <w:r w:rsidRPr="00D535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D53567" w:rsidRPr="00D53567" w:rsidRDefault="009B5FD5" w:rsidP="00481E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65" w:type="dxa"/>
          </w:tcPr>
          <w:p w:rsidR="00D53567" w:rsidRPr="00D53567" w:rsidRDefault="00D53567" w:rsidP="00481E40">
            <w:pPr>
              <w:rPr>
                <w:sz w:val="16"/>
                <w:szCs w:val="16"/>
              </w:rPr>
            </w:pPr>
          </w:p>
        </w:tc>
      </w:tr>
    </w:tbl>
    <w:p w:rsidR="00691A11" w:rsidRPr="001B01B4" w:rsidRDefault="00691A11" w:rsidP="00691A11">
      <w:pPr>
        <w:ind w:firstLine="360"/>
        <w:jc w:val="both"/>
        <w:rPr>
          <w:sz w:val="20"/>
          <w:szCs w:val="20"/>
        </w:rPr>
      </w:pPr>
      <w:r w:rsidRPr="001B01B4">
        <w:rPr>
          <w:sz w:val="20"/>
          <w:szCs w:val="20"/>
        </w:rPr>
        <w:t>Формы организации учебного процесса: лекции, лабораторные работа, самостоятельная работа студента, консультации.</w:t>
      </w:r>
    </w:p>
    <w:p w:rsidR="00691A11" w:rsidRPr="001B01B4" w:rsidRDefault="00691A11" w:rsidP="00691A11">
      <w:pPr>
        <w:jc w:val="both"/>
        <w:rPr>
          <w:sz w:val="20"/>
          <w:szCs w:val="20"/>
        </w:rPr>
      </w:pPr>
    </w:p>
    <w:p w:rsidR="00D53567" w:rsidRPr="001B01B4" w:rsidRDefault="00D53567" w:rsidP="00D53567">
      <w:pPr>
        <w:jc w:val="both"/>
        <w:rPr>
          <w:b/>
          <w:bCs/>
          <w:sz w:val="20"/>
          <w:szCs w:val="20"/>
        </w:rPr>
      </w:pPr>
      <w:r w:rsidRPr="001B01B4">
        <w:rPr>
          <w:b/>
          <w:bCs/>
          <w:sz w:val="20"/>
          <w:szCs w:val="20"/>
        </w:rPr>
        <w:t>Программа курса лекций</w:t>
      </w:r>
    </w:p>
    <w:p w:rsidR="00D53567" w:rsidRPr="001B01B4" w:rsidRDefault="00D53567" w:rsidP="00D53567">
      <w:pPr>
        <w:jc w:val="both"/>
        <w:rPr>
          <w:sz w:val="20"/>
          <w:szCs w:val="20"/>
        </w:rPr>
      </w:pPr>
    </w:p>
    <w:p w:rsidR="00D53567" w:rsidRPr="001B01B4" w:rsidRDefault="00D53567" w:rsidP="00D53567">
      <w:pPr>
        <w:jc w:val="both"/>
        <w:rPr>
          <w:i/>
          <w:sz w:val="20"/>
          <w:szCs w:val="20"/>
        </w:rPr>
      </w:pPr>
      <w:r w:rsidRPr="001B01B4">
        <w:rPr>
          <w:i/>
          <w:sz w:val="20"/>
          <w:szCs w:val="20"/>
        </w:rPr>
        <w:t>Методы разделения и химической идентификации</w:t>
      </w:r>
    </w:p>
    <w:p w:rsidR="00D53567" w:rsidRPr="001B01B4" w:rsidRDefault="00D53567" w:rsidP="00D53567">
      <w:pPr>
        <w:pStyle w:val="20"/>
        <w:ind w:firstLine="284"/>
        <w:rPr>
          <w:color w:val="auto"/>
          <w:sz w:val="20"/>
          <w:szCs w:val="20"/>
        </w:rPr>
      </w:pPr>
    </w:p>
    <w:p w:rsidR="00D53567" w:rsidRPr="001B01B4" w:rsidRDefault="00D53567" w:rsidP="00D53567">
      <w:pPr>
        <w:pStyle w:val="20"/>
        <w:ind w:firstLine="284"/>
        <w:rPr>
          <w:color w:val="auto"/>
          <w:sz w:val="20"/>
          <w:szCs w:val="20"/>
        </w:rPr>
      </w:pPr>
      <w:r w:rsidRPr="001B01B4">
        <w:rPr>
          <w:color w:val="auto"/>
          <w:sz w:val="20"/>
          <w:szCs w:val="20"/>
        </w:rPr>
        <w:t>Аналитическая химия как наука, ее цели, задачи, специфика. Идент</w:t>
      </w:r>
      <w:r w:rsidRPr="001B01B4">
        <w:rPr>
          <w:color w:val="auto"/>
          <w:sz w:val="20"/>
          <w:szCs w:val="20"/>
        </w:rPr>
        <w:t>и</w:t>
      </w:r>
      <w:r w:rsidRPr="001B01B4">
        <w:rPr>
          <w:color w:val="auto"/>
          <w:sz w:val="20"/>
          <w:szCs w:val="20"/>
        </w:rPr>
        <w:t>фикация и определение. Качественный и количественный анализ. Метод и методика анализа. Химические методы анализа. Основные этапы анализа – пробоотбор, пробоподготовка, измерение аналитического сигнала, обр</w:t>
      </w:r>
      <w:r w:rsidRPr="001B01B4">
        <w:rPr>
          <w:color w:val="auto"/>
          <w:sz w:val="20"/>
          <w:szCs w:val="20"/>
        </w:rPr>
        <w:t>а</w:t>
      </w:r>
      <w:r w:rsidRPr="001B01B4">
        <w:rPr>
          <w:color w:val="auto"/>
          <w:sz w:val="20"/>
          <w:szCs w:val="20"/>
        </w:rPr>
        <w:t>ботка результатов анализа. Аналитический сигнал – качественный и кол</w:t>
      </w:r>
      <w:r w:rsidRPr="001B01B4">
        <w:rPr>
          <w:color w:val="auto"/>
          <w:sz w:val="20"/>
          <w:szCs w:val="20"/>
        </w:rPr>
        <w:t>и</w:t>
      </w:r>
      <w:r w:rsidRPr="001B01B4">
        <w:rPr>
          <w:color w:val="auto"/>
          <w:sz w:val="20"/>
          <w:szCs w:val="20"/>
        </w:rPr>
        <w:t>чественный аспекты. Требования к аналитической реакции. Категории и</w:t>
      </w:r>
      <w:r w:rsidRPr="001B01B4">
        <w:rPr>
          <w:color w:val="auto"/>
          <w:sz w:val="20"/>
          <w:szCs w:val="20"/>
        </w:rPr>
        <w:t>з</w:t>
      </w:r>
      <w:r w:rsidRPr="001B01B4">
        <w:rPr>
          <w:color w:val="auto"/>
          <w:sz w:val="20"/>
          <w:szCs w:val="20"/>
        </w:rPr>
        <w:t>бирательности аналитических реакций. Предел обнаружения. Мешающее влияние, способы его устранения. Разделение и маскирование. Дробный и систематический анализ. Аналитические группы элементов в серовод</w:t>
      </w:r>
      <w:r w:rsidRPr="001B01B4">
        <w:rPr>
          <w:color w:val="auto"/>
          <w:sz w:val="20"/>
          <w:szCs w:val="20"/>
        </w:rPr>
        <w:t>о</w:t>
      </w:r>
      <w:r w:rsidRPr="001B01B4">
        <w:rPr>
          <w:color w:val="auto"/>
          <w:sz w:val="20"/>
          <w:szCs w:val="20"/>
        </w:rPr>
        <w:t xml:space="preserve">родной схеме анализа. </w:t>
      </w:r>
    </w:p>
    <w:p w:rsidR="00D53567" w:rsidRPr="001B01B4" w:rsidRDefault="00D53567" w:rsidP="00D53567">
      <w:pPr>
        <w:jc w:val="both"/>
        <w:rPr>
          <w:sz w:val="20"/>
          <w:szCs w:val="20"/>
        </w:rPr>
      </w:pPr>
    </w:p>
    <w:p w:rsidR="00D53567" w:rsidRPr="001B01B4" w:rsidRDefault="00D53567" w:rsidP="00D53567">
      <w:pPr>
        <w:jc w:val="both"/>
        <w:rPr>
          <w:i/>
          <w:sz w:val="20"/>
          <w:szCs w:val="20"/>
        </w:rPr>
      </w:pPr>
      <w:r w:rsidRPr="001B01B4">
        <w:rPr>
          <w:i/>
          <w:sz w:val="20"/>
          <w:szCs w:val="20"/>
        </w:rPr>
        <w:t>Осаждение как метод разделения</w:t>
      </w:r>
    </w:p>
    <w:p w:rsidR="00D53567" w:rsidRPr="001B01B4" w:rsidRDefault="00D53567" w:rsidP="00D53567">
      <w:pPr>
        <w:ind w:firstLine="284"/>
        <w:jc w:val="both"/>
        <w:rPr>
          <w:sz w:val="20"/>
          <w:szCs w:val="20"/>
        </w:rPr>
      </w:pPr>
    </w:p>
    <w:p w:rsidR="00D53567" w:rsidRPr="001B01B4" w:rsidRDefault="00D53567" w:rsidP="00D53567">
      <w:pPr>
        <w:ind w:firstLine="284"/>
        <w:jc w:val="both"/>
        <w:rPr>
          <w:sz w:val="20"/>
          <w:szCs w:val="20"/>
        </w:rPr>
      </w:pPr>
      <w:r w:rsidRPr="001B01B4">
        <w:rPr>
          <w:sz w:val="20"/>
          <w:szCs w:val="20"/>
        </w:rPr>
        <w:t>Растворимость, собственная растворимость, произведение растворим</w:t>
      </w:r>
      <w:r w:rsidRPr="001B01B4">
        <w:rPr>
          <w:sz w:val="20"/>
          <w:szCs w:val="20"/>
        </w:rPr>
        <w:t>о</w:t>
      </w:r>
      <w:r w:rsidRPr="001B01B4">
        <w:rPr>
          <w:sz w:val="20"/>
          <w:szCs w:val="20"/>
        </w:rPr>
        <w:t xml:space="preserve">сти, их связь. Растворимость осадка малорастворимой соли </w:t>
      </w:r>
      <w:r w:rsidRPr="001B01B4">
        <w:rPr>
          <w:sz w:val="20"/>
          <w:szCs w:val="20"/>
          <w:lang w:val="en-US"/>
        </w:rPr>
        <w:t>M</w:t>
      </w:r>
      <w:r w:rsidRPr="001B01B4">
        <w:rPr>
          <w:sz w:val="20"/>
          <w:szCs w:val="20"/>
          <w:vertAlign w:val="subscript"/>
          <w:lang w:val="en-US"/>
        </w:rPr>
        <w:t>x</w:t>
      </w:r>
      <w:r w:rsidRPr="001B01B4">
        <w:rPr>
          <w:sz w:val="20"/>
          <w:szCs w:val="20"/>
          <w:lang w:val="en-US"/>
        </w:rPr>
        <w:t>A</w:t>
      </w:r>
      <w:r w:rsidRPr="001B01B4">
        <w:rPr>
          <w:sz w:val="20"/>
          <w:szCs w:val="20"/>
          <w:vertAlign w:val="subscript"/>
          <w:lang w:val="en-US"/>
        </w:rPr>
        <w:t>y</w:t>
      </w:r>
      <w:r w:rsidRPr="001B01B4">
        <w:rPr>
          <w:sz w:val="20"/>
          <w:szCs w:val="20"/>
        </w:rPr>
        <w:t xml:space="preserve"> в чистом растворе, в растворе с общим ионом, в растворе с посторонними ионами (влияние ионной силы). Принципы вычислений растворимости при нал</w:t>
      </w:r>
      <w:r w:rsidRPr="001B01B4">
        <w:rPr>
          <w:sz w:val="20"/>
          <w:szCs w:val="20"/>
        </w:rPr>
        <w:t>и</w:t>
      </w:r>
      <w:r w:rsidRPr="001B01B4">
        <w:rPr>
          <w:sz w:val="20"/>
          <w:szCs w:val="20"/>
        </w:rPr>
        <w:t>чии конкурирующих равновесий. Функция Ледена, ее связь с долями х</w:t>
      </w:r>
      <w:r w:rsidRPr="001B01B4">
        <w:rPr>
          <w:sz w:val="20"/>
          <w:szCs w:val="20"/>
        </w:rPr>
        <w:t>и</w:t>
      </w:r>
      <w:r w:rsidRPr="001B01B4">
        <w:rPr>
          <w:sz w:val="20"/>
          <w:szCs w:val="20"/>
        </w:rPr>
        <w:t xml:space="preserve">мических форм. Расчет растворимости осадков малорастворимых солей </w:t>
      </w:r>
      <w:r w:rsidRPr="001B01B4">
        <w:rPr>
          <w:sz w:val="20"/>
          <w:szCs w:val="20"/>
          <w:lang w:val="en-US"/>
        </w:rPr>
        <w:t>M</w:t>
      </w:r>
      <w:r w:rsidRPr="001B01B4">
        <w:rPr>
          <w:sz w:val="20"/>
          <w:szCs w:val="20"/>
          <w:vertAlign w:val="subscript"/>
          <w:lang w:val="en-US"/>
        </w:rPr>
        <w:t>x</w:t>
      </w:r>
      <w:r w:rsidRPr="001B01B4">
        <w:rPr>
          <w:sz w:val="20"/>
          <w:szCs w:val="20"/>
          <w:lang w:val="en-US"/>
        </w:rPr>
        <w:t>A</w:t>
      </w:r>
      <w:r w:rsidRPr="001B01B4">
        <w:rPr>
          <w:sz w:val="20"/>
          <w:szCs w:val="20"/>
          <w:vertAlign w:val="subscript"/>
          <w:lang w:val="en-US"/>
        </w:rPr>
        <w:t>y</w:t>
      </w:r>
      <w:r w:rsidRPr="001B01B4">
        <w:rPr>
          <w:sz w:val="20"/>
          <w:szCs w:val="20"/>
        </w:rPr>
        <w:t xml:space="preserve"> при постоянной концентрации ионов водорода (учет образования протонированных форм </w:t>
      </w:r>
      <w:r w:rsidRPr="001B01B4">
        <w:rPr>
          <w:sz w:val="20"/>
          <w:szCs w:val="20"/>
          <w:lang w:val="en-US"/>
        </w:rPr>
        <w:t>HA</w:t>
      </w:r>
      <w:r w:rsidRPr="001B01B4">
        <w:rPr>
          <w:sz w:val="20"/>
          <w:szCs w:val="20"/>
          <w:vertAlign w:val="superscript"/>
        </w:rPr>
        <w:t>(</w:t>
      </w:r>
      <w:r w:rsidRPr="001B01B4">
        <w:rPr>
          <w:sz w:val="20"/>
          <w:szCs w:val="20"/>
          <w:vertAlign w:val="superscript"/>
          <w:lang w:val="en-US"/>
        </w:rPr>
        <w:t>x</w:t>
      </w:r>
      <w:r w:rsidRPr="001B01B4">
        <w:rPr>
          <w:sz w:val="20"/>
          <w:szCs w:val="20"/>
          <w:vertAlign w:val="superscript"/>
        </w:rPr>
        <w:t>–1)–</w:t>
      </w:r>
      <w:r w:rsidRPr="001B01B4">
        <w:rPr>
          <w:sz w:val="20"/>
          <w:szCs w:val="20"/>
        </w:rPr>
        <w:t>, … , H</w:t>
      </w:r>
      <w:r w:rsidRPr="001B01B4">
        <w:rPr>
          <w:sz w:val="20"/>
          <w:szCs w:val="20"/>
          <w:vertAlign w:val="subscript"/>
          <w:lang w:val="en-US"/>
        </w:rPr>
        <w:t>x</w:t>
      </w:r>
      <w:r w:rsidRPr="001B01B4">
        <w:rPr>
          <w:sz w:val="20"/>
          <w:szCs w:val="20"/>
          <w:lang w:val="en-US"/>
        </w:rPr>
        <w:t>A</w:t>
      </w:r>
      <w:r w:rsidRPr="001B01B4">
        <w:rPr>
          <w:sz w:val="20"/>
          <w:szCs w:val="20"/>
        </w:rPr>
        <w:t xml:space="preserve">), в присутствии постороннего лиганда </w:t>
      </w:r>
      <w:r w:rsidRPr="001B01B4">
        <w:rPr>
          <w:sz w:val="20"/>
          <w:szCs w:val="20"/>
          <w:lang w:val="en-US"/>
        </w:rPr>
        <w:t>L</w:t>
      </w:r>
      <w:r w:rsidRPr="001B01B4">
        <w:rPr>
          <w:sz w:val="20"/>
          <w:szCs w:val="20"/>
        </w:rPr>
        <w:t xml:space="preserve"> (учет образования комплексных форм </w:t>
      </w:r>
      <w:r w:rsidRPr="001B01B4">
        <w:rPr>
          <w:sz w:val="20"/>
          <w:szCs w:val="20"/>
          <w:lang w:val="en-US"/>
        </w:rPr>
        <w:t>ML</w:t>
      </w:r>
      <w:r w:rsidRPr="001B01B4">
        <w:rPr>
          <w:sz w:val="20"/>
          <w:szCs w:val="20"/>
          <w:vertAlign w:val="subscript"/>
          <w:lang w:val="en-US"/>
        </w:rPr>
        <w:t>n</w:t>
      </w:r>
      <w:r w:rsidRPr="001B01B4">
        <w:rPr>
          <w:sz w:val="20"/>
          <w:szCs w:val="20"/>
        </w:rPr>
        <w:t>). Расчет растворим</w:t>
      </w:r>
      <w:r w:rsidRPr="001B01B4">
        <w:rPr>
          <w:sz w:val="20"/>
          <w:szCs w:val="20"/>
        </w:rPr>
        <w:t>о</w:t>
      </w:r>
      <w:r w:rsidRPr="001B01B4">
        <w:rPr>
          <w:sz w:val="20"/>
          <w:szCs w:val="20"/>
        </w:rPr>
        <w:t xml:space="preserve">сти осадков малорастворимых соединений </w:t>
      </w:r>
      <w:r w:rsidRPr="001B01B4">
        <w:rPr>
          <w:sz w:val="20"/>
          <w:szCs w:val="20"/>
          <w:lang w:val="en-US"/>
        </w:rPr>
        <w:t>MA</w:t>
      </w:r>
      <w:r w:rsidRPr="001B01B4">
        <w:rPr>
          <w:sz w:val="20"/>
          <w:szCs w:val="20"/>
          <w:vertAlign w:val="subscript"/>
          <w:lang w:val="en-US"/>
        </w:rPr>
        <w:t>y</w:t>
      </w:r>
      <w:r w:rsidRPr="001B01B4">
        <w:rPr>
          <w:sz w:val="20"/>
          <w:szCs w:val="20"/>
        </w:rPr>
        <w:t xml:space="preserve"> (гидроксиды металлов, </w:t>
      </w:r>
      <w:r w:rsidRPr="001B01B4">
        <w:rPr>
          <w:sz w:val="20"/>
          <w:szCs w:val="20"/>
        </w:rPr>
        <w:lastRenderedPageBreak/>
        <w:t xml:space="preserve">галогениды серебра) в случае образования комплекса с осаждающим анионом </w:t>
      </w:r>
      <w:r w:rsidRPr="001B01B4">
        <w:rPr>
          <w:sz w:val="20"/>
          <w:szCs w:val="20"/>
          <w:lang w:val="en-US"/>
        </w:rPr>
        <w:t>A</w:t>
      </w:r>
      <w:r w:rsidRPr="001B01B4">
        <w:rPr>
          <w:sz w:val="20"/>
          <w:szCs w:val="20"/>
          <w:vertAlign w:val="superscript"/>
        </w:rPr>
        <w:t>–</w:t>
      </w:r>
      <w:r w:rsidRPr="001B01B4">
        <w:rPr>
          <w:sz w:val="20"/>
          <w:szCs w:val="20"/>
        </w:rPr>
        <w:t>. Дробное осаждение ионов. Критерии количественного разд</w:t>
      </w:r>
      <w:r w:rsidRPr="001B01B4">
        <w:rPr>
          <w:sz w:val="20"/>
          <w:szCs w:val="20"/>
        </w:rPr>
        <w:t>е</w:t>
      </w:r>
      <w:r w:rsidRPr="001B01B4">
        <w:rPr>
          <w:sz w:val="20"/>
          <w:szCs w:val="20"/>
        </w:rPr>
        <w:t>ления.</w:t>
      </w:r>
    </w:p>
    <w:p w:rsidR="00D53567" w:rsidRPr="001B01B4" w:rsidRDefault="00D53567" w:rsidP="00D53567">
      <w:pPr>
        <w:jc w:val="both"/>
        <w:rPr>
          <w:sz w:val="20"/>
          <w:szCs w:val="20"/>
        </w:rPr>
      </w:pPr>
    </w:p>
    <w:p w:rsidR="00D53567" w:rsidRPr="001B01B4" w:rsidRDefault="00D53567" w:rsidP="00D53567">
      <w:pPr>
        <w:jc w:val="both"/>
        <w:rPr>
          <w:i/>
          <w:sz w:val="20"/>
          <w:szCs w:val="20"/>
        </w:rPr>
      </w:pPr>
      <w:r w:rsidRPr="001B01B4">
        <w:rPr>
          <w:i/>
          <w:sz w:val="20"/>
          <w:szCs w:val="20"/>
        </w:rPr>
        <w:t>Представление результатов анализа</w:t>
      </w:r>
    </w:p>
    <w:p w:rsidR="00D53567" w:rsidRPr="001B01B4" w:rsidRDefault="00D53567" w:rsidP="00D53567">
      <w:pPr>
        <w:ind w:firstLine="284"/>
        <w:jc w:val="both"/>
        <w:rPr>
          <w:sz w:val="20"/>
          <w:szCs w:val="20"/>
        </w:rPr>
      </w:pPr>
    </w:p>
    <w:p w:rsidR="00D53567" w:rsidRPr="001B01B4" w:rsidRDefault="00D53567" w:rsidP="00D53567">
      <w:pPr>
        <w:ind w:firstLine="284"/>
        <w:jc w:val="both"/>
        <w:rPr>
          <w:sz w:val="20"/>
          <w:szCs w:val="20"/>
        </w:rPr>
      </w:pPr>
      <w:r w:rsidRPr="001B01B4">
        <w:rPr>
          <w:sz w:val="20"/>
          <w:szCs w:val="20"/>
        </w:rPr>
        <w:t>Статистический смысл результатов измерений. Генеральная совоку</w:t>
      </w:r>
      <w:r w:rsidRPr="001B01B4">
        <w:rPr>
          <w:sz w:val="20"/>
          <w:szCs w:val="20"/>
        </w:rPr>
        <w:t>п</w:t>
      </w:r>
      <w:r w:rsidRPr="001B01B4">
        <w:rPr>
          <w:sz w:val="20"/>
          <w:szCs w:val="20"/>
        </w:rPr>
        <w:t>ность и выборка. Точность анализа, правильность и прецизионность. Сл</w:t>
      </w:r>
      <w:r w:rsidRPr="001B01B4">
        <w:rPr>
          <w:sz w:val="20"/>
          <w:szCs w:val="20"/>
        </w:rPr>
        <w:t>у</w:t>
      </w:r>
      <w:r w:rsidRPr="001B01B4">
        <w:rPr>
          <w:sz w:val="20"/>
          <w:szCs w:val="20"/>
        </w:rPr>
        <w:t>чайные и систематические погрешности. Абсолютные и относительные погрешности. Способы выявления и устранения систематических погре</w:t>
      </w:r>
      <w:r w:rsidRPr="001B01B4">
        <w:rPr>
          <w:sz w:val="20"/>
          <w:szCs w:val="20"/>
        </w:rPr>
        <w:t>ш</w:t>
      </w:r>
      <w:r w:rsidRPr="001B01B4">
        <w:rPr>
          <w:sz w:val="20"/>
          <w:szCs w:val="20"/>
        </w:rPr>
        <w:t>ностей. Истинное значение, принятое опорное значение, среднее значение. Нормальное распределение (распределение Гаусса), его параметры – м</w:t>
      </w:r>
      <w:r w:rsidRPr="001B01B4">
        <w:rPr>
          <w:sz w:val="20"/>
          <w:szCs w:val="20"/>
        </w:rPr>
        <w:t>а</w:t>
      </w:r>
      <w:r w:rsidRPr="001B01B4">
        <w:rPr>
          <w:sz w:val="20"/>
          <w:szCs w:val="20"/>
        </w:rPr>
        <w:t xml:space="preserve">тематическое ожидание и стандартное отклонение. </w:t>
      </w:r>
      <w:r w:rsidRPr="001B01B4">
        <w:rPr>
          <w:sz w:val="20"/>
          <w:szCs w:val="20"/>
          <w:lang w:val="en-US"/>
        </w:rPr>
        <w:t>t</w:t>
      </w:r>
      <w:r w:rsidRPr="001B01B4">
        <w:rPr>
          <w:sz w:val="20"/>
          <w:szCs w:val="20"/>
        </w:rPr>
        <w:t>-распределение (ра</w:t>
      </w:r>
      <w:r w:rsidRPr="001B01B4">
        <w:rPr>
          <w:sz w:val="20"/>
          <w:szCs w:val="20"/>
        </w:rPr>
        <w:t>с</w:t>
      </w:r>
      <w:r w:rsidRPr="001B01B4">
        <w:rPr>
          <w:sz w:val="20"/>
          <w:szCs w:val="20"/>
        </w:rPr>
        <w:t>пределение Стьюдента). Среднее значение и стандартное отклонение (стандартное отклонение единичного результата, стандартное отклонение среднего, относительное стандартное отклонение) ограниченной выборки. Доверительная вероятность и доверительный интервал. Критерий Сть</w:t>
      </w:r>
      <w:r w:rsidRPr="001B01B4">
        <w:rPr>
          <w:sz w:val="20"/>
          <w:szCs w:val="20"/>
        </w:rPr>
        <w:t>ю</w:t>
      </w:r>
      <w:r w:rsidRPr="001B01B4">
        <w:rPr>
          <w:sz w:val="20"/>
          <w:szCs w:val="20"/>
        </w:rPr>
        <w:t>дента. Необходимое число параллельных определений. Методы оценки правильности. Сравнение результатов двух выборок (</w:t>
      </w:r>
      <w:r w:rsidRPr="001B01B4">
        <w:rPr>
          <w:sz w:val="20"/>
          <w:szCs w:val="20"/>
          <w:lang w:val="en-US"/>
        </w:rPr>
        <w:t>F</w:t>
      </w:r>
      <w:r w:rsidRPr="001B01B4">
        <w:rPr>
          <w:sz w:val="20"/>
          <w:szCs w:val="20"/>
        </w:rPr>
        <w:t>-критерий (крит</w:t>
      </w:r>
      <w:r w:rsidRPr="001B01B4">
        <w:rPr>
          <w:sz w:val="20"/>
          <w:szCs w:val="20"/>
        </w:rPr>
        <w:t>е</w:t>
      </w:r>
      <w:r w:rsidRPr="001B01B4">
        <w:rPr>
          <w:sz w:val="20"/>
          <w:szCs w:val="20"/>
        </w:rPr>
        <w:t xml:space="preserve">рий Фишера), </w:t>
      </w:r>
      <w:r w:rsidRPr="001B01B4">
        <w:rPr>
          <w:sz w:val="20"/>
          <w:szCs w:val="20"/>
          <w:lang w:val="en-US"/>
        </w:rPr>
        <w:t>t</w:t>
      </w:r>
      <w:r w:rsidRPr="001B01B4">
        <w:rPr>
          <w:sz w:val="20"/>
          <w:szCs w:val="20"/>
        </w:rPr>
        <w:t>-критерий). Значащие цифры, операции с ними. Закон ра</w:t>
      </w:r>
      <w:r w:rsidRPr="001B01B4">
        <w:rPr>
          <w:sz w:val="20"/>
          <w:szCs w:val="20"/>
        </w:rPr>
        <w:t>с</w:t>
      </w:r>
      <w:r w:rsidRPr="001B01B4">
        <w:rPr>
          <w:sz w:val="20"/>
          <w:szCs w:val="20"/>
        </w:rPr>
        <w:t>пространения погрешностей. Обработка результатов анализа. Промахи и выбросы. Исключение результатов из выборки. Представление результата анализа.</w:t>
      </w:r>
    </w:p>
    <w:p w:rsidR="00D53567" w:rsidRPr="001B01B4" w:rsidRDefault="00D53567" w:rsidP="00D53567">
      <w:pPr>
        <w:jc w:val="both"/>
        <w:rPr>
          <w:sz w:val="20"/>
          <w:szCs w:val="20"/>
        </w:rPr>
      </w:pPr>
    </w:p>
    <w:p w:rsidR="00D53567" w:rsidRPr="001B01B4" w:rsidRDefault="00D53567" w:rsidP="00D53567">
      <w:pPr>
        <w:jc w:val="both"/>
        <w:rPr>
          <w:i/>
          <w:sz w:val="20"/>
          <w:szCs w:val="20"/>
        </w:rPr>
      </w:pPr>
      <w:r w:rsidRPr="001B01B4">
        <w:rPr>
          <w:i/>
          <w:sz w:val="20"/>
          <w:szCs w:val="20"/>
        </w:rPr>
        <w:t>Гравиметрия</w:t>
      </w:r>
    </w:p>
    <w:p w:rsidR="00D53567" w:rsidRPr="001B01B4" w:rsidRDefault="00D53567" w:rsidP="00D53567">
      <w:pPr>
        <w:ind w:firstLine="284"/>
        <w:jc w:val="both"/>
        <w:rPr>
          <w:sz w:val="20"/>
          <w:szCs w:val="20"/>
        </w:rPr>
      </w:pPr>
    </w:p>
    <w:p w:rsidR="00D53567" w:rsidRPr="001B01B4" w:rsidRDefault="00D53567" w:rsidP="00D53567">
      <w:pPr>
        <w:ind w:firstLine="284"/>
        <w:jc w:val="both"/>
        <w:rPr>
          <w:sz w:val="20"/>
          <w:szCs w:val="20"/>
        </w:rPr>
      </w:pPr>
      <w:r w:rsidRPr="001B01B4">
        <w:rPr>
          <w:sz w:val="20"/>
          <w:szCs w:val="20"/>
        </w:rPr>
        <w:t>Гравиметрия как метод анализа. Методы отгонки. Методы осаждения. Осаждаемая и весовая форма. Гравиметрический фактор. Расчет результ</w:t>
      </w:r>
      <w:r w:rsidRPr="001B01B4">
        <w:rPr>
          <w:sz w:val="20"/>
          <w:szCs w:val="20"/>
        </w:rPr>
        <w:t>а</w:t>
      </w:r>
      <w:r w:rsidRPr="001B01B4">
        <w:rPr>
          <w:sz w:val="20"/>
          <w:szCs w:val="20"/>
        </w:rPr>
        <w:t>тов гравиметрического анализа. Применение закона распространения п</w:t>
      </w:r>
      <w:r w:rsidRPr="001B01B4">
        <w:rPr>
          <w:sz w:val="20"/>
          <w:szCs w:val="20"/>
        </w:rPr>
        <w:t>о</w:t>
      </w:r>
      <w:r w:rsidRPr="001B01B4">
        <w:rPr>
          <w:sz w:val="20"/>
          <w:szCs w:val="20"/>
        </w:rPr>
        <w:t xml:space="preserve">грешностей к гравиметрии. Место гравиметрии в системе аналитических методов, ее особенности. </w:t>
      </w:r>
    </w:p>
    <w:p w:rsidR="00D53567" w:rsidRPr="001B01B4" w:rsidRDefault="00D53567" w:rsidP="00D53567">
      <w:pPr>
        <w:pStyle w:val="20"/>
        <w:ind w:firstLine="284"/>
        <w:rPr>
          <w:color w:val="auto"/>
          <w:sz w:val="20"/>
          <w:szCs w:val="20"/>
        </w:rPr>
      </w:pPr>
      <w:r w:rsidRPr="001B01B4">
        <w:rPr>
          <w:color w:val="auto"/>
          <w:sz w:val="20"/>
          <w:szCs w:val="20"/>
        </w:rPr>
        <w:t>Механизм образования осадка. Относительное пересыщение раствора (уравнение фон Веймарна), образование центров кристаллизации и рост частиц. Метод гомогенного осаждения (метод возникающих осадителей), его особенности, преимущества. Неорганические и органические осадит</w:t>
      </w:r>
      <w:r w:rsidRPr="001B01B4">
        <w:rPr>
          <w:color w:val="auto"/>
          <w:sz w:val="20"/>
          <w:szCs w:val="20"/>
        </w:rPr>
        <w:t>е</w:t>
      </w:r>
      <w:r w:rsidRPr="001B01B4">
        <w:rPr>
          <w:color w:val="auto"/>
          <w:sz w:val="20"/>
          <w:szCs w:val="20"/>
        </w:rPr>
        <w:t xml:space="preserve">ли. Старение осадков. Виды загрязнений осадков. Совместное осаждение, соосаждение (адсорбция, окклюзия, инклюзия) и послеосаждение. Условия аналитического осаждения в гравиметрии. </w:t>
      </w:r>
    </w:p>
    <w:p w:rsidR="00D53567" w:rsidRPr="001B01B4" w:rsidRDefault="00D53567" w:rsidP="00D53567">
      <w:pPr>
        <w:pStyle w:val="20"/>
        <w:ind w:firstLine="284"/>
        <w:rPr>
          <w:color w:val="auto"/>
          <w:sz w:val="20"/>
          <w:szCs w:val="20"/>
        </w:rPr>
      </w:pPr>
      <w:r w:rsidRPr="001B01B4">
        <w:rPr>
          <w:color w:val="auto"/>
          <w:sz w:val="20"/>
          <w:szCs w:val="20"/>
        </w:rPr>
        <w:t>Применение гравиметрии для анализа биологических объектов (опр</w:t>
      </w:r>
      <w:r w:rsidRPr="001B01B4">
        <w:rPr>
          <w:color w:val="auto"/>
          <w:sz w:val="20"/>
          <w:szCs w:val="20"/>
        </w:rPr>
        <w:t>е</w:t>
      </w:r>
      <w:r w:rsidRPr="001B01B4">
        <w:rPr>
          <w:color w:val="auto"/>
          <w:sz w:val="20"/>
          <w:szCs w:val="20"/>
        </w:rPr>
        <w:t>деление зольности).</w:t>
      </w:r>
    </w:p>
    <w:p w:rsidR="00D53567" w:rsidRPr="001B01B4" w:rsidRDefault="00D53567" w:rsidP="00D53567">
      <w:pPr>
        <w:jc w:val="both"/>
        <w:rPr>
          <w:sz w:val="20"/>
          <w:szCs w:val="20"/>
        </w:rPr>
      </w:pPr>
    </w:p>
    <w:p w:rsidR="00D53567" w:rsidRPr="001B01B4" w:rsidRDefault="00D53567" w:rsidP="00D53567">
      <w:pPr>
        <w:jc w:val="both"/>
        <w:rPr>
          <w:i/>
          <w:sz w:val="20"/>
          <w:szCs w:val="20"/>
        </w:rPr>
      </w:pPr>
      <w:r w:rsidRPr="001B01B4">
        <w:rPr>
          <w:i/>
          <w:sz w:val="20"/>
          <w:szCs w:val="20"/>
        </w:rPr>
        <w:t xml:space="preserve">Титриметрия </w:t>
      </w:r>
    </w:p>
    <w:p w:rsidR="00D53567" w:rsidRPr="001B01B4" w:rsidRDefault="00D53567" w:rsidP="00D53567">
      <w:pPr>
        <w:pStyle w:val="20"/>
        <w:ind w:firstLine="284"/>
        <w:rPr>
          <w:color w:val="auto"/>
          <w:sz w:val="20"/>
          <w:szCs w:val="20"/>
        </w:rPr>
      </w:pPr>
    </w:p>
    <w:p w:rsidR="00D53567" w:rsidRPr="001B01B4" w:rsidRDefault="00D53567" w:rsidP="00D53567">
      <w:pPr>
        <w:pStyle w:val="20"/>
        <w:ind w:firstLine="284"/>
        <w:rPr>
          <w:color w:val="auto"/>
          <w:sz w:val="20"/>
          <w:szCs w:val="20"/>
        </w:rPr>
      </w:pPr>
      <w:r w:rsidRPr="001B01B4">
        <w:rPr>
          <w:color w:val="auto"/>
          <w:sz w:val="20"/>
          <w:szCs w:val="20"/>
        </w:rPr>
        <w:t>Характеристика и особенности титриметрии как метода анализа. Ти</w:t>
      </w:r>
      <w:r w:rsidRPr="001B01B4">
        <w:rPr>
          <w:color w:val="auto"/>
          <w:sz w:val="20"/>
          <w:szCs w:val="20"/>
        </w:rPr>
        <w:t>т</w:t>
      </w:r>
      <w:r w:rsidRPr="001B01B4">
        <w:rPr>
          <w:color w:val="auto"/>
          <w:sz w:val="20"/>
          <w:szCs w:val="20"/>
        </w:rPr>
        <w:t>рант, титруемое вещество, индикатор. Точка эквивалентности и конечная точка титрования. Закон эквивалентов. Доля титрования. Принципы расч</w:t>
      </w:r>
      <w:r w:rsidRPr="001B01B4">
        <w:rPr>
          <w:color w:val="auto"/>
          <w:sz w:val="20"/>
          <w:szCs w:val="20"/>
        </w:rPr>
        <w:t>е</w:t>
      </w:r>
      <w:r w:rsidRPr="001B01B4">
        <w:rPr>
          <w:color w:val="auto"/>
          <w:sz w:val="20"/>
          <w:szCs w:val="20"/>
        </w:rPr>
        <w:t>тов в титриметрии. Эквивалент, молярная масса эквивалента, фактор экв</w:t>
      </w:r>
      <w:r w:rsidRPr="001B01B4">
        <w:rPr>
          <w:color w:val="auto"/>
          <w:sz w:val="20"/>
          <w:szCs w:val="20"/>
        </w:rPr>
        <w:t>и</w:t>
      </w:r>
      <w:r w:rsidRPr="001B01B4">
        <w:rPr>
          <w:color w:val="auto"/>
          <w:sz w:val="20"/>
          <w:szCs w:val="20"/>
        </w:rPr>
        <w:t>валентности, нормальная концентрация, связь нормальности и молярности. Принципы расчетов результатов анализа для прямого, обратного и выте</w:t>
      </w:r>
      <w:r w:rsidRPr="001B01B4">
        <w:rPr>
          <w:color w:val="auto"/>
          <w:sz w:val="20"/>
          <w:szCs w:val="20"/>
        </w:rPr>
        <w:t>с</w:t>
      </w:r>
      <w:r w:rsidRPr="001B01B4">
        <w:rPr>
          <w:color w:val="auto"/>
          <w:sz w:val="20"/>
          <w:szCs w:val="20"/>
        </w:rPr>
        <w:t>нительного титрования. Практическое применение прямого, обратного и вытеснительного титрования. Применение закона распространения п</w:t>
      </w:r>
      <w:r w:rsidRPr="001B01B4">
        <w:rPr>
          <w:color w:val="auto"/>
          <w:sz w:val="20"/>
          <w:szCs w:val="20"/>
        </w:rPr>
        <w:t>о</w:t>
      </w:r>
      <w:r w:rsidRPr="001B01B4">
        <w:rPr>
          <w:color w:val="auto"/>
          <w:sz w:val="20"/>
          <w:szCs w:val="20"/>
        </w:rPr>
        <w:t>грешностей к титриметрии. Кривые титрования. Первичные и вторичные стандарты, растворы первичных и вторичных стандартов. Индикаторная погрешность.</w:t>
      </w:r>
    </w:p>
    <w:p w:rsidR="00D53567" w:rsidRPr="001B01B4" w:rsidRDefault="00D53567" w:rsidP="00D53567">
      <w:pPr>
        <w:jc w:val="both"/>
        <w:rPr>
          <w:sz w:val="20"/>
          <w:szCs w:val="20"/>
        </w:rPr>
      </w:pPr>
    </w:p>
    <w:p w:rsidR="00D53567" w:rsidRPr="001B01B4" w:rsidRDefault="00D53567" w:rsidP="00D53567">
      <w:pPr>
        <w:jc w:val="both"/>
        <w:rPr>
          <w:i/>
          <w:sz w:val="20"/>
          <w:szCs w:val="20"/>
        </w:rPr>
      </w:pPr>
      <w:r w:rsidRPr="001B01B4">
        <w:rPr>
          <w:i/>
          <w:sz w:val="20"/>
          <w:szCs w:val="20"/>
        </w:rPr>
        <w:t>Кислотно-основное титрование</w:t>
      </w:r>
    </w:p>
    <w:p w:rsidR="00D53567" w:rsidRPr="001B01B4" w:rsidRDefault="00D53567" w:rsidP="00D53567">
      <w:pPr>
        <w:pStyle w:val="20"/>
        <w:ind w:firstLine="284"/>
        <w:rPr>
          <w:color w:val="auto"/>
          <w:sz w:val="20"/>
          <w:szCs w:val="20"/>
        </w:rPr>
      </w:pPr>
    </w:p>
    <w:p w:rsidR="00D53567" w:rsidRPr="001B01B4" w:rsidRDefault="00D53567" w:rsidP="00D53567">
      <w:pPr>
        <w:pStyle w:val="20"/>
        <w:ind w:firstLine="284"/>
        <w:rPr>
          <w:color w:val="auto"/>
          <w:sz w:val="20"/>
          <w:szCs w:val="20"/>
        </w:rPr>
      </w:pPr>
      <w:r w:rsidRPr="001B01B4">
        <w:rPr>
          <w:color w:val="auto"/>
          <w:sz w:val="20"/>
          <w:szCs w:val="20"/>
        </w:rPr>
        <w:t>Вычисления при приготовлении и разбавлении растворов. Способы в</w:t>
      </w:r>
      <w:r w:rsidRPr="001B01B4">
        <w:rPr>
          <w:color w:val="auto"/>
          <w:sz w:val="20"/>
          <w:szCs w:val="20"/>
        </w:rPr>
        <w:t>ы</w:t>
      </w:r>
      <w:r w:rsidRPr="001B01B4">
        <w:rPr>
          <w:color w:val="auto"/>
          <w:sz w:val="20"/>
          <w:szCs w:val="20"/>
        </w:rPr>
        <w:t>числения pH различных кислотно-основных систем (сильные кислоты и основания, слабые кислоты и основания, смеси сильных и слабых кислот, смеси сильных и слабых оснований, многоосновные кислоты, многок</w:t>
      </w:r>
      <w:r w:rsidRPr="001B01B4">
        <w:rPr>
          <w:color w:val="auto"/>
          <w:sz w:val="20"/>
          <w:szCs w:val="20"/>
        </w:rPr>
        <w:t>и</w:t>
      </w:r>
      <w:r w:rsidRPr="001B01B4">
        <w:rPr>
          <w:color w:val="auto"/>
          <w:sz w:val="20"/>
          <w:szCs w:val="20"/>
        </w:rPr>
        <w:t>слотные основания, амфолиты (кислые соли, соли катионокислот)). Расчет рН водных растворов аминокислот, изоэлектрическая точка. Значения рН при повышенных температурах (рН крови). Буферные растворы, буферная емкость. Физиологические буферные растворы, поддерживающие пост</w:t>
      </w:r>
      <w:r w:rsidRPr="001B01B4">
        <w:rPr>
          <w:color w:val="auto"/>
          <w:sz w:val="20"/>
          <w:szCs w:val="20"/>
        </w:rPr>
        <w:t>о</w:t>
      </w:r>
      <w:r w:rsidRPr="001B01B4">
        <w:rPr>
          <w:color w:val="auto"/>
          <w:sz w:val="20"/>
          <w:szCs w:val="20"/>
        </w:rPr>
        <w:t>янство рН крови. Буферирование крови в легких. Буферные растворы для биологических и клинических измерений.</w:t>
      </w:r>
    </w:p>
    <w:p w:rsidR="00D53567" w:rsidRPr="001B01B4" w:rsidRDefault="00D53567" w:rsidP="00D53567">
      <w:pPr>
        <w:ind w:firstLine="284"/>
        <w:jc w:val="both"/>
        <w:rPr>
          <w:sz w:val="20"/>
          <w:szCs w:val="20"/>
        </w:rPr>
      </w:pPr>
      <w:r w:rsidRPr="001B01B4">
        <w:rPr>
          <w:sz w:val="20"/>
          <w:szCs w:val="20"/>
        </w:rPr>
        <w:t>Кривые титрования сильных одноосновных кислот и однокислотных оснований. Кривые титрования слабых одноосновных кислот и однок</w:t>
      </w:r>
      <w:r w:rsidRPr="001B01B4">
        <w:rPr>
          <w:sz w:val="20"/>
          <w:szCs w:val="20"/>
        </w:rPr>
        <w:t>и</w:t>
      </w:r>
      <w:r w:rsidRPr="001B01B4">
        <w:rPr>
          <w:sz w:val="20"/>
          <w:szCs w:val="20"/>
        </w:rPr>
        <w:t>слотных оснований. Кислотно-основные индикаторы.</w:t>
      </w:r>
    </w:p>
    <w:p w:rsidR="00D53567" w:rsidRPr="001B01B4" w:rsidRDefault="00D53567" w:rsidP="00D53567">
      <w:pPr>
        <w:ind w:firstLine="284"/>
        <w:jc w:val="both"/>
        <w:rPr>
          <w:sz w:val="20"/>
          <w:szCs w:val="20"/>
        </w:rPr>
      </w:pPr>
      <w:r w:rsidRPr="001B01B4">
        <w:rPr>
          <w:sz w:val="20"/>
          <w:szCs w:val="20"/>
        </w:rPr>
        <w:t>Применение кислотно-основного титрования к анализу белков и других азотсодержащих веществ (Метод Кьельдаля).</w:t>
      </w:r>
    </w:p>
    <w:p w:rsidR="00D53567" w:rsidRPr="001B01B4" w:rsidRDefault="00D53567" w:rsidP="00D53567">
      <w:pPr>
        <w:jc w:val="both"/>
        <w:rPr>
          <w:sz w:val="20"/>
          <w:szCs w:val="20"/>
        </w:rPr>
      </w:pPr>
    </w:p>
    <w:p w:rsidR="00D53567" w:rsidRPr="001B01B4" w:rsidRDefault="00D53567" w:rsidP="00D53567">
      <w:pPr>
        <w:jc w:val="both"/>
        <w:rPr>
          <w:i/>
          <w:sz w:val="20"/>
          <w:szCs w:val="20"/>
        </w:rPr>
      </w:pPr>
      <w:r w:rsidRPr="001B01B4">
        <w:rPr>
          <w:i/>
          <w:sz w:val="20"/>
          <w:szCs w:val="20"/>
        </w:rPr>
        <w:t xml:space="preserve">Комплексонометрия </w:t>
      </w:r>
    </w:p>
    <w:p w:rsidR="00D53567" w:rsidRPr="001B01B4" w:rsidRDefault="00D53567" w:rsidP="00D53567">
      <w:pPr>
        <w:pStyle w:val="30"/>
        <w:ind w:firstLine="284"/>
        <w:rPr>
          <w:color w:val="auto"/>
          <w:sz w:val="20"/>
          <w:szCs w:val="20"/>
        </w:rPr>
      </w:pPr>
    </w:p>
    <w:p w:rsidR="00D53567" w:rsidRPr="001B01B4" w:rsidRDefault="00D53567" w:rsidP="00D53567">
      <w:pPr>
        <w:pStyle w:val="30"/>
        <w:ind w:firstLine="284"/>
        <w:rPr>
          <w:color w:val="auto"/>
          <w:sz w:val="20"/>
          <w:szCs w:val="20"/>
        </w:rPr>
      </w:pPr>
      <w:r w:rsidRPr="001B01B4">
        <w:rPr>
          <w:color w:val="auto"/>
          <w:sz w:val="20"/>
          <w:szCs w:val="20"/>
        </w:rPr>
        <w:t>Комплексонометрия, ее применение. Комплексоны, ЭДТА. Особенн</w:t>
      </w:r>
      <w:r w:rsidRPr="001B01B4">
        <w:rPr>
          <w:color w:val="auto"/>
          <w:sz w:val="20"/>
          <w:szCs w:val="20"/>
        </w:rPr>
        <w:t>о</w:t>
      </w:r>
      <w:r w:rsidRPr="001B01B4">
        <w:rPr>
          <w:color w:val="auto"/>
          <w:sz w:val="20"/>
          <w:szCs w:val="20"/>
        </w:rPr>
        <w:t>сти взаимодействия ЭДТА с ионами металлов. Описание равновесий в системах «ион металла–ЭДТА» при заданном рН в присутствии вспомог</w:t>
      </w:r>
      <w:r w:rsidRPr="001B01B4">
        <w:rPr>
          <w:color w:val="auto"/>
          <w:sz w:val="20"/>
          <w:szCs w:val="20"/>
        </w:rPr>
        <w:t>а</w:t>
      </w:r>
      <w:r w:rsidRPr="001B01B4">
        <w:rPr>
          <w:color w:val="auto"/>
          <w:sz w:val="20"/>
          <w:szCs w:val="20"/>
        </w:rPr>
        <w:t xml:space="preserve">тельного лиганда. Условные константы комплексообразования </w:t>
      </w:r>
      <w:r w:rsidRPr="001B01B4">
        <w:rPr>
          <w:color w:val="auto"/>
          <w:sz w:val="20"/>
          <w:szCs w:val="20"/>
        </w:rPr>
        <w:sym w:font="Symbol" w:char="F062"/>
      </w:r>
      <w:r w:rsidRPr="001B01B4">
        <w:rPr>
          <w:color w:val="auto"/>
          <w:sz w:val="20"/>
          <w:szCs w:val="20"/>
        </w:rPr>
        <w:sym w:font="Symbol" w:char="F0B2"/>
      </w:r>
      <w:r w:rsidRPr="001B01B4">
        <w:rPr>
          <w:color w:val="auto"/>
          <w:sz w:val="20"/>
          <w:szCs w:val="20"/>
        </w:rPr>
        <w:t xml:space="preserve"> и </w:t>
      </w:r>
      <w:r w:rsidRPr="001B01B4">
        <w:rPr>
          <w:color w:val="auto"/>
          <w:sz w:val="20"/>
          <w:szCs w:val="20"/>
        </w:rPr>
        <w:sym w:font="Symbol" w:char="F062"/>
      </w:r>
      <w:r w:rsidRPr="001B01B4">
        <w:rPr>
          <w:color w:val="auto"/>
          <w:sz w:val="20"/>
          <w:szCs w:val="20"/>
        </w:rPr>
        <w:sym w:font="Symbol" w:char="F0A2"/>
      </w:r>
      <w:r w:rsidRPr="001B01B4">
        <w:rPr>
          <w:color w:val="auto"/>
          <w:sz w:val="20"/>
          <w:szCs w:val="20"/>
        </w:rPr>
        <w:t xml:space="preserve">, их связь с константой устойчивости </w:t>
      </w:r>
      <w:r w:rsidRPr="001B01B4">
        <w:rPr>
          <w:color w:val="auto"/>
          <w:sz w:val="20"/>
          <w:szCs w:val="20"/>
        </w:rPr>
        <w:sym w:font="Symbol" w:char="F062"/>
      </w:r>
      <w:r w:rsidRPr="001B01B4">
        <w:rPr>
          <w:color w:val="auto"/>
          <w:sz w:val="20"/>
          <w:szCs w:val="20"/>
        </w:rPr>
        <w:t xml:space="preserve">. Условие количественного протекания реакции в комплексонометрии. </w:t>
      </w:r>
    </w:p>
    <w:p w:rsidR="00D53567" w:rsidRPr="001B01B4" w:rsidRDefault="00D53567" w:rsidP="00D53567">
      <w:pPr>
        <w:ind w:firstLine="284"/>
        <w:jc w:val="both"/>
        <w:rPr>
          <w:sz w:val="20"/>
          <w:szCs w:val="20"/>
        </w:rPr>
      </w:pPr>
      <w:r w:rsidRPr="001B01B4">
        <w:rPr>
          <w:sz w:val="20"/>
          <w:szCs w:val="20"/>
        </w:rPr>
        <w:t>Кривые комплексонометрического титрования. Металлохромные инд</w:t>
      </w:r>
      <w:r w:rsidRPr="001B01B4">
        <w:rPr>
          <w:sz w:val="20"/>
          <w:szCs w:val="20"/>
        </w:rPr>
        <w:t>и</w:t>
      </w:r>
      <w:r w:rsidRPr="001B01B4">
        <w:rPr>
          <w:sz w:val="20"/>
          <w:szCs w:val="20"/>
        </w:rPr>
        <w:t xml:space="preserve">каторы, требования к ним. </w:t>
      </w:r>
    </w:p>
    <w:p w:rsidR="00D53567" w:rsidRPr="001B01B4" w:rsidRDefault="00D53567" w:rsidP="00D53567">
      <w:pPr>
        <w:ind w:firstLine="284"/>
        <w:jc w:val="both"/>
        <w:rPr>
          <w:sz w:val="20"/>
          <w:szCs w:val="20"/>
        </w:rPr>
      </w:pPr>
      <w:r w:rsidRPr="001B01B4">
        <w:rPr>
          <w:sz w:val="20"/>
          <w:szCs w:val="20"/>
        </w:rPr>
        <w:t>Применение комплексонов в клиническом анализе.</w:t>
      </w:r>
    </w:p>
    <w:p w:rsidR="00D53567" w:rsidRPr="001B01B4" w:rsidRDefault="00D53567" w:rsidP="00D53567">
      <w:pPr>
        <w:jc w:val="both"/>
        <w:rPr>
          <w:sz w:val="20"/>
          <w:szCs w:val="20"/>
        </w:rPr>
      </w:pPr>
    </w:p>
    <w:p w:rsidR="00D53567" w:rsidRPr="001B01B4" w:rsidRDefault="00D53567" w:rsidP="00D53567">
      <w:pPr>
        <w:jc w:val="both"/>
        <w:rPr>
          <w:i/>
          <w:sz w:val="20"/>
          <w:szCs w:val="20"/>
        </w:rPr>
      </w:pPr>
      <w:r w:rsidRPr="001B01B4">
        <w:rPr>
          <w:i/>
          <w:sz w:val="20"/>
          <w:szCs w:val="20"/>
        </w:rPr>
        <w:t xml:space="preserve">Окислительно-восстановительное титрование </w:t>
      </w:r>
    </w:p>
    <w:p w:rsidR="00D53567" w:rsidRPr="001B01B4" w:rsidRDefault="00D53567" w:rsidP="00D53567">
      <w:pPr>
        <w:pStyle w:val="a6"/>
        <w:ind w:firstLine="284"/>
        <w:jc w:val="both"/>
        <w:rPr>
          <w:sz w:val="20"/>
          <w:szCs w:val="20"/>
        </w:rPr>
      </w:pPr>
    </w:p>
    <w:p w:rsidR="00D53567" w:rsidRPr="001B01B4" w:rsidRDefault="00D53567" w:rsidP="00D53567">
      <w:pPr>
        <w:pStyle w:val="a6"/>
        <w:ind w:firstLine="284"/>
        <w:jc w:val="both"/>
        <w:rPr>
          <w:sz w:val="20"/>
          <w:szCs w:val="20"/>
        </w:rPr>
      </w:pPr>
      <w:r w:rsidRPr="001B01B4">
        <w:rPr>
          <w:sz w:val="20"/>
          <w:szCs w:val="20"/>
        </w:rPr>
        <w:t>Окислительно-восстановительное титрование, его применение. Ос</w:t>
      </w:r>
      <w:r w:rsidRPr="001B01B4">
        <w:rPr>
          <w:sz w:val="20"/>
          <w:szCs w:val="20"/>
        </w:rPr>
        <w:t>о</w:t>
      </w:r>
      <w:r w:rsidRPr="001B01B4">
        <w:rPr>
          <w:sz w:val="20"/>
          <w:szCs w:val="20"/>
        </w:rPr>
        <w:t>бенности окислительно-восстановительных реакций. Электродный поте</w:t>
      </w:r>
      <w:r w:rsidRPr="001B01B4">
        <w:rPr>
          <w:sz w:val="20"/>
          <w:szCs w:val="20"/>
        </w:rPr>
        <w:t>н</w:t>
      </w:r>
      <w:r w:rsidRPr="001B01B4">
        <w:rPr>
          <w:sz w:val="20"/>
          <w:szCs w:val="20"/>
        </w:rPr>
        <w:t>циал. Зависимость электродного потенциала от концентраций (уравнение Нернста). Стандартный и реальный (формальный) электродные потенци</w:t>
      </w:r>
      <w:r w:rsidRPr="001B01B4">
        <w:rPr>
          <w:sz w:val="20"/>
          <w:szCs w:val="20"/>
        </w:rPr>
        <w:t>а</w:t>
      </w:r>
      <w:r w:rsidRPr="001B01B4">
        <w:rPr>
          <w:sz w:val="20"/>
          <w:szCs w:val="20"/>
        </w:rPr>
        <w:t>лы полуреакции. Зависимость потенциала от pH среды (на примере пол</w:t>
      </w:r>
      <w:r w:rsidRPr="001B01B4">
        <w:rPr>
          <w:sz w:val="20"/>
          <w:szCs w:val="20"/>
        </w:rPr>
        <w:t>у</w:t>
      </w:r>
      <w:r w:rsidRPr="001B01B4">
        <w:rPr>
          <w:sz w:val="20"/>
          <w:szCs w:val="20"/>
        </w:rPr>
        <w:t xml:space="preserve">реакций типа </w:t>
      </w:r>
      <w:r w:rsidRPr="001B01B4">
        <w:rPr>
          <w:sz w:val="20"/>
          <w:szCs w:val="20"/>
          <w:lang w:val="en-US"/>
        </w:rPr>
        <w:t>Ox</w:t>
      </w:r>
      <w:r w:rsidRPr="001B01B4">
        <w:rPr>
          <w:sz w:val="20"/>
          <w:szCs w:val="20"/>
        </w:rPr>
        <w:t xml:space="preserve"> + </w:t>
      </w:r>
      <w:r w:rsidRPr="001B01B4">
        <w:rPr>
          <w:sz w:val="20"/>
          <w:szCs w:val="20"/>
          <w:lang w:val="en-US"/>
        </w:rPr>
        <w:t>ne</w:t>
      </w:r>
      <w:r w:rsidRPr="001B01B4">
        <w:rPr>
          <w:sz w:val="20"/>
          <w:szCs w:val="20"/>
        </w:rPr>
        <w:t xml:space="preserve"> + </w:t>
      </w:r>
      <w:r w:rsidRPr="001B01B4">
        <w:rPr>
          <w:sz w:val="20"/>
          <w:szCs w:val="20"/>
          <w:lang w:val="en-US"/>
        </w:rPr>
        <w:t>mH</w:t>
      </w:r>
      <w:r w:rsidRPr="001B01B4">
        <w:rPr>
          <w:sz w:val="20"/>
          <w:szCs w:val="20"/>
          <w:vertAlign w:val="superscript"/>
        </w:rPr>
        <w:t>+</w:t>
      </w:r>
      <w:r w:rsidRPr="001B01B4">
        <w:rPr>
          <w:sz w:val="20"/>
          <w:szCs w:val="20"/>
        </w:rPr>
        <w:t xml:space="preserve"> = </w:t>
      </w:r>
      <w:r w:rsidRPr="001B01B4">
        <w:rPr>
          <w:sz w:val="20"/>
          <w:szCs w:val="20"/>
          <w:lang w:val="en-US"/>
        </w:rPr>
        <w:t>Red</w:t>
      </w:r>
      <w:r w:rsidRPr="001B01B4">
        <w:rPr>
          <w:sz w:val="20"/>
          <w:szCs w:val="20"/>
        </w:rPr>
        <w:t xml:space="preserve"> + (</w:t>
      </w:r>
      <w:r w:rsidRPr="001B01B4">
        <w:rPr>
          <w:sz w:val="20"/>
          <w:szCs w:val="20"/>
          <w:lang w:val="en-US"/>
        </w:rPr>
        <w:t>m</w:t>
      </w:r>
      <w:r w:rsidRPr="001B01B4">
        <w:rPr>
          <w:sz w:val="20"/>
          <w:szCs w:val="20"/>
        </w:rPr>
        <w:t>/2)</w:t>
      </w:r>
      <w:r w:rsidRPr="001B01B4">
        <w:rPr>
          <w:sz w:val="20"/>
          <w:szCs w:val="20"/>
          <w:lang w:val="en-US"/>
        </w:rPr>
        <w:t>H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  <w:lang w:val="en-US"/>
        </w:rPr>
        <w:t>O</w:t>
      </w:r>
      <w:r w:rsidRPr="001B01B4">
        <w:rPr>
          <w:sz w:val="20"/>
          <w:szCs w:val="20"/>
        </w:rPr>
        <w:t>). Расчет константы равнов</w:t>
      </w:r>
      <w:r w:rsidRPr="001B01B4">
        <w:rPr>
          <w:sz w:val="20"/>
          <w:szCs w:val="20"/>
        </w:rPr>
        <w:t>е</w:t>
      </w:r>
      <w:r w:rsidRPr="001B01B4">
        <w:rPr>
          <w:sz w:val="20"/>
          <w:szCs w:val="20"/>
        </w:rPr>
        <w:t>сия окислительно-восстановительной реакции. Связь константы равновесия с потенциалами полуреакций.</w:t>
      </w:r>
    </w:p>
    <w:p w:rsidR="00D53567" w:rsidRPr="001B01B4" w:rsidRDefault="00D53567" w:rsidP="00D53567">
      <w:pPr>
        <w:pStyle w:val="a6"/>
        <w:ind w:firstLine="284"/>
        <w:jc w:val="both"/>
        <w:rPr>
          <w:sz w:val="20"/>
          <w:szCs w:val="20"/>
        </w:rPr>
      </w:pPr>
      <w:r w:rsidRPr="001B01B4">
        <w:rPr>
          <w:sz w:val="20"/>
          <w:szCs w:val="20"/>
        </w:rPr>
        <w:t>Кривые окислительно-восстановительного титрования в случаях, когда: а) титрант является окислителем, б) титрант является восстановителем. Особые точки кривых титрования. Индикация конечной точки в окисл</w:t>
      </w:r>
      <w:r w:rsidRPr="001B01B4">
        <w:rPr>
          <w:sz w:val="20"/>
          <w:szCs w:val="20"/>
        </w:rPr>
        <w:t>и</w:t>
      </w:r>
      <w:r w:rsidRPr="001B01B4">
        <w:rPr>
          <w:sz w:val="20"/>
          <w:szCs w:val="20"/>
        </w:rPr>
        <w:t xml:space="preserve">тельно-восстановительном титровании (безындикаторное титрование, окислительно-восстановительные индикаторы). </w:t>
      </w:r>
    </w:p>
    <w:p w:rsidR="00D53567" w:rsidRPr="001B01B4" w:rsidRDefault="00D53567" w:rsidP="00D53567">
      <w:pPr>
        <w:jc w:val="both"/>
        <w:rPr>
          <w:sz w:val="20"/>
          <w:szCs w:val="20"/>
        </w:rPr>
      </w:pPr>
    </w:p>
    <w:p w:rsidR="00D53567" w:rsidRPr="001B01B4" w:rsidRDefault="00D53567" w:rsidP="00D53567">
      <w:pPr>
        <w:jc w:val="both"/>
        <w:rPr>
          <w:b/>
          <w:sz w:val="20"/>
          <w:szCs w:val="20"/>
        </w:rPr>
      </w:pPr>
      <w:r w:rsidRPr="001B01B4">
        <w:rPr>
          <w:b/>
          <w:sz w:val="20"/>
          <w:szCs w:val="20"/>
        </w:rPr>
        <w:t>5. Образовательные технологии</w:t>
      </w:r>
    </w:p>
    <w:p w:rsidR="00D53567" w:rsidRPr="001B01B4" w:rsidRDefault="00D53567" w:rsidP="00D53567">
      <w:pPr>
        <w:jc w:val="both"/>
        <w:rPr>
          <w:sz w:val="20"/>
          <w:szCs w:val="20"/>
        </w:rPr>
      </w:pPr>
      <w:r w:rsidRPr="001B01B4">
        <w:rPr>
          <w:sz w:val="20"/>
          <w:szCs w:val="20"/>
          <w:u w:val="single"/>
        </w:rPr>
        <w:t>Виды/формы</w:t>
      </w:r>
      <w:r w:rsidRPr="001B01B4">
        <w:rPr>
          <w:spacing w:val="-3"/>
          <w:sz w:val="20"/>
          <w:szCs w:val="20"/>
          <w:u w:val="single"/>
        </w:rPr>
        <w:t xml:space="preserve"> образовательных</w:t>
      </w:r>
      <w:r w:rsidRPr="001B01B4">
        <w:rPr>
          <w:sz w:val="20"/>
          <w:szCs w:val="20"/>
          <w:u w:val="single"/>
        </w:rPr>
        <w:t xml:space="preserve"> технологий.</w:t>
      </w:r>
      <w:r w:rsidRPr="001B01B4">
        <w:rPr>
          <w:sz w:val="20"/>
          <w:szCs w:val="20"/>
        </w:rPr>
        <w:t xml:space="preserve"> Особенность курса – примен</w:t>
      </w:r>
      <w:r w:rsidRPr="001B01B4">
        <w:rPr>
          <w:sz w:val="20"/>
          <w:szCs w:val="20"/>
        </w:rPr>
        <w:t>е</w:t>
      </w:r>
      <w:r w:rsidRPr="001B01B4">
        <w:rPr>
          <w:sz w:val="20"/>
          <w:szCs w:val="20"/>
        </w:rPr>
        <w:t>ние модульно-рейтинговой системы для оценки знаний студента (система ИКИ). Данная система позволяет постоянно контролировать уровень зн</w:t>
      </w:r>
      <w:r w:rsidRPr="001B01B4">
        <w:rPr>
          <w:sz w:val="20"/>
          <w:szCs w:val="20"/>
        </w:rPr>
        <w:t>а</w:t>
      </w:r>
      <w:r w:rsidRPr="001B01B4">
        <w:rPr>
          <w:sz w:val="20"/>
          <w:szCs w:val="20"/>
        </w:rPr>
        <w:t>ний студента и стимулирует его к активной работе в течение всего семес</w:t>
      </w:r>
      <w:r w:rsidRPr="001B01B4">
        <w:rPr>
          <w:sz w:val="20"/>
          <w:szCs w:val="20"/>
        </w:rPr>
        <w:t>т</w:t>
      </w:r>
      <w:r w:rsidRPr="001B01B4">
        <w:rPr>
          <w:sz w:val="20"/>
          <w:szCs w:val="20"/>
        </w:rPr>
        <w:t>ра. Издана программа курса, в состав которой входит вся необходимая и</w:t>
      </w:r>
      <w:r w:rsidRPr="001B01B4">
        <w:rPr>
          <w:sz w:val="20"/>
          <w:szCs w:val="20"/>
        </w:rPr>
        <w:t>н</w:t>
      </w:r>
      <w:r w:rsidRPr="001B01B4">
        <w:rPr>
          <w:sz w:val="20"/>
          <w:szCs w:val="20"/>
        </w:rPr>
        <w:t>формация методического плана, включая программу лекций, правила прохождения контрольных точек, примеры задач на контрольных работах, контрольные вопросы, список литературы и т.д.. Для того, чтобы заинт</w:t>
      </w:r>
      <w:r w:rsidRPr="001B01B4">
        <w:rPr>
          <w:sz w:val="20"/>
          <w:szCs w:val="20"/>
        </w:rPr>
        <w:t>е</w:t>
      </w:r>
      <w:r w:rsidRPr="001B01B4">
        <w:rPr>
          <w:sz w:val="20"/>
          <w:szCs w:val="20"/>
        </w:rPr>
        <w:t>ресовать студента в подготовке к каждому лабораторному занятию, ка</w:t>
      </w:r>
      <w:r w:rsidRPr="001B01B4">
        <w:rPr>
          <w:sz w:val="20"/>
          <w:szCs w:val="20"/>
        </w:rPr>
        <w:t>ж</w:t>
      </w:r>
      <w:r w:rsidRPr="001B01B4">
        <w:rPr>
          <w:sz w:val="20"/>
          <w:szCs w:val="20"/>
        </w:rPr>
        <w:t>дое занятие начинается с беседы преподавателя со студентами, в которой обсуждаются химические реакции, лежащие в основе данного метода ан</w:t>
      </w:r>
      <w:r w:rsidRPr="001B01B4">
        <w:rPr>
          <w:sz w:val="20"/>
          <w:szCs w:val="20"/>
        </w:rPr>
        <w:t>а</w:t>
      </w:r>
      <w:r w:rsidRPr="001B01B4">
        <w:rPr>
          <w:sz w:val="20"/>
          <w:szCs w:val="20"/>
        </w:rPr>
        <w:t>лиза, источники погрешностей и другие тонкости. При этом может пров</w:t>
      </w:r>
      <w:r w:rsidRPr="001B01B4">
        <w:rPr>
          <w:sz w:val="20"/>
          <w:szCs w:val="20"/>
        </w:rPr>
        <w:t>о</w:t>
      </w:r>
      <w:r w:rsidRPr="001B01B4">
        <w:rPr>
          <w:sz w:val="20"/>
          <w:szCs w:val="20"/>
        </w:rPr>
        <w:t>диться поиск альтернативных вариантов методики анализа. Таким обр</w:t>
      </w:r>
      <w:r w:rsidRPr="001B01B4">
        <w:rPr>
          <w:sz w:val="20"/>
          <w:szCs w:val="20"/>
        </w:rPr>
        <w:t>а</w:t>
      </w:r>
      <w:r w:rsidRPr="001B01B4">
        <w:rPr>
          <w:sz w:val="20"/>
          <w:szCs w:val="20"/>
        </w:rPr>
        <w:t>зом, такую форму проведения лабораторных работ можно считать интерактивной формой обучения. Лектор ведет лабораторные работы в одной из групп, что позволяет ему оценивать усвоение материала студе</w:t>
      </w:r>
      <w:r w:rsidRPr="001B01B4">
        <w:rPr>
          <w:sz w:val="20"/>
          <w:szCs w:val="20"/>
        </w:rPr>
        <w:t>н</w:t>
      </w:r>
      <w:r w:rsidRPr="001B01B4">
        <w:rPr>
          <w:sz w:val="20"/>
          <w:szCs w:val="20"/>
        </w:rPr>
        <w:t>тами и соответствующим образом модифицировать лекционный курс и контрольные работы. Лабораторные работы в практикуме по аналитич</w:t>
      </w:r>
      <w:r w:rsidRPr="001B01B4">
        <w:rPr>
          <w:sz w:val="20"/>
          <w:szCs w:val="20"/>
        </w:rPr>
        <w:t>е</w:t>
      </w:r>
      <w:r w:rsidRPr="001B01B4">
        <w:rPr>
          <w:sz w:val="20"/>
          <w:szCs w:val="20"/>
        </w:rPr>
        <w:t>ской химии включают выполнение химического анализа по всем основным разделам теоретического курса и выполняется в лаборатории кафедры ан</w:t>
      </w:r>
      <w:r w:rsidRPr="001B01B4">
        <w:rPr>
          <w:sz w:val="20"/>
          <w:szCs w:val="20"/>
        </w:rPr>
        <w:t>а</w:t>
      </w:r>
      <w:r w:rsidRPr="001B01B4">
        <w:rPr>
          <w:sz w:val="20"/>
          <w:szCs w:val="20"/>
        </w:rPr>
        <w:t>литической химии. Студенты учатся отбирать пробы и готовить их к ан</w:t>
      </w:r>
      <w:r w:rsidRPr="001B01B4">
        <w:rPr>
          <w:sz w:val="20"/>
          <w:szCs w:val="20"/>
        </w:rPr>
        <w:t>а</w:t>
      </w:r>
      <w:r w:rsidRPr="001B01B4">
        <w:rPr>
          <w:sz w:val="20"/>
          <w:szCs w:val="20"/>
        </w:rPr>
        <w:t>лизу, проводить идентификацию и определение различных соединений и проводить обработку результатов анализа. В ходе обсуждения с препод</w:t>
      </w:r>
      <w:r w:rsidRPr="001B01B4">
        <w:rPr>
          <w:sz w:val="20"/>
          <w:szCs w:val="20"/>
        </w:rPr>
        <w:t>а</w:t>
      </w:r>
      <w:r w:rsidRPr="001B01B4">
        <w:rPr>
          <w:sz w:val="20"/>
          <w:szCs w:val="20"/>
        </w:rPr>
        <w:t>вателем работы студент должен продемонстрировать знание теоретич</w:t>
      </w:r>
      <w:r w:rsidRPr="001B01B4">
        <w:rPr>
          <w:sz w:val="20"/>
          <w:szCs w:val="20"/>
        </w:rPr>
        <w:t>е</w:t>
      </w:r>
      <w:r w:rsidRPr="001B01B4">
        <w:rPr>
          <w:sz w:val="20"/>
          <w:szCs w:val="20"/>
        </w:rPr>
        <w:lastRenderedPageBreak/>
        <w:t>ских основ работы, может предложить какие-либо вариации методики. Следует отметить, что преподаватели, участвующие в курсе «аналитич</w:t>
      </w:r>
      <w:r w:rsidRPr="001B01B4">
        <w:rPr>
          <w:sz w:val="20"/>
          <w:szCs w:val="20"/>
        </w:rPr>
        <w:t>е</w:t>
      </w:r>
      <w:r w:rsidRPr="001B01B4">
        <w:rPr>
          <w:sz w:val="20"/>
          <w:szCs w:val="20"/>
        </w:rPr>
        <w:t>ская химия», применяют методы химического анализа в своих исследов</w:t>
      </w:r>
      <w:r w:rsidRPr="001B01B4">
        <w:rPr>
          <w:sz w:val="20"/>
          <w:szCs w:val="20"/>
        </w:rPr>
        <w:t>а</w:t>
      </w:r>
      <w:r w:rsidRPr="001B01B4">
        <w:rPr>
          <w:sz w:val="20"/>
          <w:szCs w:val="20"/>
        </w:rPr>
        <w:t xml:space="preserve">ниях. </w:t>
      </w:r>
    </w:p>
    <w:p w:rsidR="00D53567" w:rsidRPr="001B01B4" w:rsidRDefault="00044768" w:rsidP="006F3909">
      <w:pPr>
        <w:ind w:firstLine="357"/>
        <w:jc w:val="both"/>
        <w:rPr>
          <w:sz w:val="20"/>
          <w:szCs w:val="20"/>
        </w:rPr>
      </w:pPr>
      <w:r w:rsidRPr="001B01B4">
        <w:rPr>
          <w:sz w:val="20"/>
          <w:szCs w:val="20"/>
        </w:rPr>
        <w:t>Преподаватели, участвующие в проведении курса, регулярно готовят и издают учебно-методические пособия, посвященные различным разделам курса. Эти пособия размещаются и в электронном виде на сайте Факульт</w:t>
      </w:r>
      <w:r w:rsidRPr="001B01B4">
        <w:rPr>
          <w:sz w:val="20"/>
          <w:szCs w:val="20"/>
        </w:rPr>
        <w:t>е</w:t>
      </w:r>
      <w:r w:rsidRPr="001B01B4">
        <w:rPr>
          <w:sz w:val="20"/>
          <w:szCs w:val="20"/>
        </w:rPr>
        <w:t>та естественных наук.</w:t>
      </w:r>
    </w:p>
    <w:p w:rsidR="00691A11" w:rsidRPr="001B01B4" w:rsidRDefault="00691A11">
      <w:pPr>
        <w:rPr>
          <w:bCs/>
          <w:sz w:val="20"/>
          <w:szCs w:val="20"/>
        </w:rPr>
      </w:pPr>
    </w:p>
    <w:p w:rsidR="00044768" w:rsidRPr="001B01B4" w:rsidRDefault="00044768" w:rsidP="00044768">
      <w:pPr>
        <w:spacing w:before="120" w:after="120"/>
        <w:ind w:firstLine="357"/>
        <w:rPr>
          <w:b/>
          <w:sz w:val="20"/>
          <w:szCs w:val="20"/>
        </w:rPr>
      </w:pPr>
      <w:r w:rsidRPr="001B01B4">
        <w:rPr>
          <w:b/>
          <w:sz w:val="20"/>
          <w:szCs w:val="20"/>
        </w:rPr>
        <w:t>6. Учебно-методическое обеспечение самостоятельной работы ст</w:t>
      </w:r>
      <w:r w:rsidRPr="001B01B4">
        <w:rPr>
          <w:b/>
          <w:sz w:val="20"/>
          <w:szCs w:val="20"/>
        </w:rPr>
        <w:t>у</w:t>
      </w:r>
      <w:r w:rsidRPr="001B01B4">
        <w:rPr>
          <w:b/>
          <w:sz w:val="20"/>
          <w:szCs w:val="20"/>
        </w:rPr>
        <w:t>дентов. Оценочные средства для текущего контроля успеваемости, промежуточной аттестации по итогам освоения дисциплины.</w:t>
      </w:r>
    </w:p>
    <w:p w:rsidR="00D53567" w:rsidRPr="001B01B4" w:rsidRDefault="006F3909" w:rsidP="006F3909">
      <w:pPr>
        <w:ind w:firstLine="284"/>
        <w:jc w:val="both"/>
        <w:rPr>
          <w:bCs/>
          <w:sz w:val="20"/>
          <w:szCs w:val="20"/>
        </w:rPr>
      </w:pPr>
      <w:r w:rsidRPr="001B01B4">
        <w:rPr>
          <w:bCs/>
          <w:sz w:val="20"/>
          <w:szCs w:val="20"/>
        </w:rPr>
        <w:t>Важнейшие моменты программы курса «Аналитическая химия», св</w:t>
      </w:r>
      <w:r w:rsidRPr="001B01B4">
        <w:rPr>
          <w:bCs/>
          <w:sz w:val="20"/>
          <w:szCs w:val="20"/>
        </w:rPr>
        <w:t>я</w:t>
      </w:r>
      <w:r w:rsidRPr="001B01B4">
        <w:rPr>
          <w:bCs/>
          <w:sz w:val="20"/>
          <w:szCs w:val="20"/>
        </w:rPr>
        <w:t>занные с теорией химических равновесий и теоретическими основами х</w:t>
      </w:r>
      <w:r w:rsidRPr="001B01B4">
        <w:rPr>
          <w:bCs/>
          <w:sz w:val="20"/>
          <w:szCs w:val="20"/>
        </w:rPr>
        <w:t>и</w:t>
      </w:r>
      <w:r w:rsidRPr="001B01B4">
        <w:rPr>
          <w:bCs/>
          <w:sz w:val="20"/>
          <w:szCs w:val="20"/>
        </w:rPr>
        <w:t>мических методов анализа, разбираются на лекциях. Частные вопросы студенты изучают самостоятельно по источникам, указанным лектором. Выполняя домашние и расчетные задания, студенты закрепляют знания теоретических основ курса, полученные в рамках лекционных и самосто</w:t>
      </w:r>
      <w:r w:rsidRPr="001B01B4">
        <w:rPr>
          <w:bCs/>
          <w:sz w:val="20"/>
          <w:szCs w:val="20"/>
        </w:rPr>
        <w:t>я</w:t>
      </w:r>
      <w:r w:rsidRPr="001B01B4">
        <w:rPr>
          <w:bCs/>
          <w:sz w:val="20"/>
          <w:szCs w:val="20"/>
        </w:rPr>
        <w:t>тельных занятий, и готовятся к написанию контрольных работ. Лабор</w:t>
      </w:r>
      <w:r w:rsidRPr="001B01B4">
        <w:rPr>
          <w:bCs/>
          <w:sz w:val="20"/>
          <w:szCs w:val="20"/>
        </w:rPr>
        <w:t>а</w:t>
      </w:r>
      <w:r w:rsidRPr="001B01B4">
        <w:rPr>
          <w:bCs/>
          <w:sz w:val="20"/>
          <w:szCs w:val="20"/>
        </w:rPr>
        <w:t>торные работы, тематически связанные с лекциями, иллюстрируют на практике возможности химических методов анализа, а также имеют своей целью привитие навыков работы в химической лаборатории, правильного обращения с химической посудой и реактивами, умения выполнять осно</w:t>
      </w:r>
      <w:r w:rsidRPr="001B01B4">
        <w:rPr>
          <w:bCs/>
          <w:sz w:val="20"/>
          <w:szCs w:val="20"/>
        </w:rPr>
        <w:t>в</w:t>
      </w:r>
      <w:r w:rsidRPr="001B01B4">
        <w:rPr>
          <w:bCs/>
          <w:sz w:val="20"/>
          <w:szCs w:val="20"/>
        </w:rPr>
        <w:t>ные аналитические операции и проводить статистическую обработку п</w:t>
      </w:r>
      <w:r w:rsidRPr="001B01B4">
        <w:rPr>
          <w:bCs/>
          <w:sz w:val="20"/>
          <w:szCs w:val="20"/>
        </w:rPr>
        <w:t>о</w:t>
      </w:r>
      <w:r w:rsidRPr="001B01B4">
        <w:rPr>
          <w:bCs/>
          <w:sz w:val="20"/>
          <w:szCs w:val="20"/>
        </w:rPr>
        <w:t>лученных результатов.</w:t>
      </w:r>
    </w:p>
    <w:p w:rsidR="00EF0E87" w:rsidRPr="001B01B4" w:rsidRDefault="00EF0E87" w:rsidP="00EF0E87">
      <w:pPr>
        <w:ind w:firstLine="284"/>
        <w:rPr>
          <w:bCs/>
          <w:sz w:val="20"/>
          <w:szCs w:val="20"/>
        </w:rPr>
      </w:pPr>
      <w:r w:rsidRPr="001B01B4">
        <w:rPr>
          <w:bCs/>
          <w:sz w:val="20"/>
          <w:szCs w:val="20"/>
        </w:rPr>
        <w:t>Курс содержит следующие виды учебной работы:</w:t>
      </w:r>
    </w:p>
    <w:p w:rsidR="00EF0E87" w:rsidRPr="001B01B4" w:rsidRDefault="00EF0E87" w:rsidP="00EF0E87">
      <w:pPr>
        <w:numPr>
          <w:ilvl w:val="0"/>
          <w:numId w:val="11"/>
        </w:numPr>
        <w:ind w:hanging="436"/>
        <w:rPr>
          <w:sz w:val="20"/>
          <w:szCs w:val="20"/>
        </w:rPr>
      </w:pPr>
      <w:r w:rsidRPr="001B01B4">
        <w:rPr>
          <w:sz w:val="20"/>
          <w:szCs w:val="20"/>
        </w:rPr>
        <w:t>лекции;</w:t>
      </w:r>
    </w:p>
    <w:p w:rsidR="00EF0E87" w:rsidRPr="001B01B4" w:rsidRDefault="00EF0E87" w:rsidP="00EF0E87">
      <w:pPr>
        <w:numPr>
          <w:ilvl w:val="0"/>
          <w:numId w:val="11"/>
        </w:numPr>
        <w:ind w:hanging="436"/>
        <w:rPr>
          <w:sz w:val="20"/>
          <w:szCs w:val="20"/>
        </w:rPr>
      </w:pPr>
      <w:r w:rsidRPr="001B01B4">
        <w:rPr>
          <w:sz w:val="20"/>
          <w:szCs w:val="20"/>
        </w:rPr>
        <w:t>учебные экспериментальные задачи (УЗ);</w:t>
      </w:r>
    </w:p>
    <w:p w:rsidR="00EF0E87" w:rsidRPr="001B01B4" w:rsidRDefault="00EF0E87" w:rsidP="00EF0E87">
      <w:pPr>
        <w:numPr>
          <w:ilvl w:val="0"/>
          <w:numId w:val="11"/>
        </w:numPr>
        <w:ind w:hanging="436"/>
        <w:rPr>
          <w:sz w:val="20"/>
          <w:szCs w:val="20"/>
        </w:rPr>
      </w:pPr>
      <w:r w:rsidRPr="001B01B4">
        <w:rPr>
          <w:sz w:val="20"/>
          <w:szCs w:val="20"/>
        </w:rPr>
        <w:t>контрольные экспериментальные задачи (КЗ);</w:t>
      </w:r>
    </w:p>
    <w:p w:rsidR="00EF0E87" w:rsidRPr="001B01B4" w:rsidRDefault="00EF0E87" w:rsidP="00EF0E87">
      <w:pPr>
        <w:numPr>
          <w:ilvl w:val="0"/>
          <w:numId w:val="11"/>
        </w:numPr>
        <w:ind w:hanging="436"/>
        <w:rPr>
          <w:sz w:val="20"/>
          <w:szCs w:val="20"/>
        </w:rPr>
      </w:pPr>
      <w:r w:rsidRPr="001B01B4">
        <w:rPr>
          <w:sz w:val="20"/>
          <w:szCs w:val="20"/>
        </w:rPr>
        <w:t>итоговая контрольная экспериментальная задача (ИКЗ)</w:t>
      </w:r>
    </w:p>
    <w:p w:rsidR="00EF0E87" w:rsidRPr="001B01B4" w:rsidRDefault="00EF0E87" w:rsidP="00EF0E87">
      <w:pPr>
        <w:numPr>
          <w:ilvl w:val="0"/>
          <w:numId w:val="11"/>
        </w:numPr>
        <w:ind w:hanging="436"/>
        <w:rPr>
          <w:sz w:val="20"/>
          <w:szCs w:val="20"/>
        </w:rPr>
      </w:pPr>
      <w:r w:rsidRPr="001B01B4">
        <w:rPr>
          <w:sz w:val="20"/>
          <w:szCs w:val="20"/>
        </w:rPr>
        <w:t>домашние задания (ДЗ);</w:t>
      </w:r>
    </w:p>
    <w:p w:rsidR="00EF0E87" w:rsidRPr="001B01B4" w:rsidRDefault="00EF0E87" w:rsidP="00EF0E87">
      <w:pPr>
        <w:numPr>
          <w:ilvl w:val="0"/>
          <w:numId w:val="11"/>
        </w:numPr>
        <w:ind w:hanging="436"/>
        <w:rPr>
          <w:sz w:val="20"/>
          <w:szCs w:val="20"/>
        </w:rPr>
      </w:pPr>
      <w:r w:rsidRPr="001B01B4">
        <w:rPr>
          <w:sz w:val="20"/>
          <w:szCs w:val="20"/>
        </w:rPr>
        <w:t>расчетные задания (РЗ);</w:t>
      </w:r>
    </w:p>
    <w:p w:rsidR="00EF0E87" w:rsidRPr="001B01B4" w:rsidRDefault="00EF0E87" w:rsidP="00EF0E87">
      <w:pPr>
        <w:numPr>
          <w:ilvl w:val="0"/>
          <w:numId w:val="11"/>
        </w:numPr>
        <w:ind w:hanging="436"/>
        <w:rPr>
          <w:sz w:val="20"/>
          <w:szCs w:val="20"/>
        </w:rPr>
      </w:pPr>
      <w:r w:rsidRPr="001B01B4">
        <w:rPr>
          <w:sz w:val="20"/>
          <w:szCs w:val="20"/>
        </w:rPr>
        <w:t>контрольные работы (КР);</w:t>
      </w:r>
    </w:p>
    <w:p w:rsidR="00EF0E87" w:rsidRPr="001B01B4" w:rsidRDefault="00EF0E87" w:rsidP="00EF0E87">
      <w:pPr>
        <w:numPr>
          <w:ilvl w:val="0"/>
          <w:numId w:val="11"/>
        </w:numPr>
        <w:ind w:hanging="436"/>
        <w:rPr>
          <w:sz w:val="20"/>
          <w:szCs w:val="20"/>
        </w:rPr>
      </w:pPr>
      <w:r w:rsidRPr="001B01B4">
        <w:rPr>
          <w:sz w:val="20"/>
          <w:szCs w:val="20"/>
        </w:rPr>
        <w:t>экзамен.</w:t>
      </w:r>
    </w:p>
    <w:p w:rsidR="00EF0E87" w:rsidRPr="001B01B4" w:rsidRDefault="00EF0E87" w:rsidP="006F3909">
      <w:pPr>
        <w:ind w:firstLine="284"/>
        <w:jc w:val="both"/>
        <w:rPr>
          <w:bCs/>
          <w:sz w:val="20"/>
          <w:szCs w:val="20"/>
        </w:rPr>
      </w:pPr>
    </w:p>
    <w:p w:rsidR="00856E05" w:rsidRPr="001B01B4" w:rsidRDefault="00856E05" w:rsidP="00856E05">
      <w:pPr>
        <w:ind w:firstLine="284"/>
        <w:jc w:val="both"/>
        <w:rPr>
          <w:bCs/>
          <w:sz w:val="20"/>
          <w:szCs w:val="20"/>
        </w:rPr>
      </w:pPr>
      <w:r w:rsidRPr="001B01B4">
        <w:rPr>
          <w:sz w:val="20"/>
          <w:szCs w:val="20"/>
        </w:rPr>
        <w:t>При прохождении курса «аналитическая химия» студенты работают по системе ИКИ (индивидуальный кумулятивный индекс).</w:t>
      </w:r>
    </w:p>
    <w:p w:rsidR="00044768" w:rsidRPr="001B01B4" w:rsidRDefault="00044768" w:rsidP="00044768">
      <w:pPr>
        <w:ind w:firstLine="284"/>
        <w:jc w:val="both"/>
        <w:rPr>
          <w:bCs/>
          <w:sz w:val="20"/>
          <w:szCs w:val="20"/>
        </w:rPr>
      </w:pPr>
      <w:r w:rsidRPr="001B01B4">
        <w:rPr>
          <w:bCs/>
          <w:sz w:val="20"/>
          <w:szCs w:val="20"/>
        </w:rPr>
        <w:t xml:space="preserve">1. </w:t>
      </w:r>
      <w:r w:rsidR="00856E05" w:rsidRPr="001B01B4">
        <w:rPr>
          <w:bCs/>
          <w:sz w:val="20"/>
          <w:szCs w:val="20"/>
        </w:rPr>
        <w:t>С</w:t>
      </w:r>
      <w:r w:rsidRPr="001B01B4">
        <w:rPr>
          <w:bCs/>
          <w:sz w:val="20"/>
          <w:szCs w:val="20"/>
        </w:rPr>
        <w:t>уть</w:t>
      </w:r>
      <w:r w:rsidR="00856E05" w:rsidRPr="001B01B4">
        <w:rPr>
          <w:bCs/>
          <w:sz w:val="20"/>
          <w:szCs w:val="20"/>
        </w:rPr>
        <w:t xml:space="preserve"> системы ИКИ</w:t>
      </w:r>
      <w:r w:rsidRPr="001B01B4">
        <w:rPr>
          <w:bCs/>
          <w:sz w:val="20"/>
          <w:szCs w:val="20"/>
        </w:rPr>
        <w:t xml:space="preserve"> заключается в том, что все виды учебной работы (за исключением лекций и домашних заданий) оцениваются определенным числом баллов. Своевременное выполнение заданий позволяет набрать </w:t>
      </w:r>
      <w:r w:rsidRPr="001B01B4">
        <w:rPr>
          <w:bCs/>
          <w:sz w:val="20"/>
          <w:szCs w:val="20"/>
        </w:rPr>
        <w:lastRenderedPageBreak/>
        <w:t>число баллов, необходимое для получения положительной оценки по р</w:t>
      </w:r>
      <w:r w:rsidRPr="001B01B4">
        <w:rPr>
          <w:bCs/>
          <w:sz w:val="20"/>
          <w:szCs w:val="20"/>
        </w:rPr>
        <w:t>е</w:t>
      </w:r>
      <w:r w:rsidRPr="001B01B4">
        <w:rPr>
          <w:bCs/>
          <w:sz w:val="20"/>
          <w:szCs w:val="20"/>
        </w:rPr>
        <w:t>зультатам семестра.</w:t>
      </w:r>
    </w:p>
    <w:p w:rsidR="00044768" w:rsidRPr="001B01B4" w:rsidRDefault="00044768" w:rsidP="00044768">
      <w:pPr>
        <w:ind w:firstLine="284"/>
        <w:jc w:val="both"/>
        <w:rPr>
          <w:bCs/>
          <w:sz w:val="20"/>
          <w:szCs w:val="20"/>
        </w:rPr>
      </w:pPr>
      <w:r w:rsidRPr="001B01B4">
        <w:rPr>
          <w:bCs/>
          <w:sz w:val="20"/>
          <w:szCs w:val="20"/>
        </w:rPr>
        <w:t xml:space="preserve">2. Сроки выполнения </w:t>
      </w:r>
      <w:r w:rsidRPr="001B01B4">
        <w:rPr>
          <w:sz w:val="20"/>
          <w:szCs w:val="20"/>
        </w:rPr>
        <w:t>всех видов учебной работы</w:t>
      </w:r>
      <w:r w:rsidRPr="001B01B4">
        <w:rPr>
          <w:bCs/>
          <w:sz w:val="20"/>
          <w:szCs w:val="20"/>
        </w:rPr>
        <w:t xml:space="preserve"> регламентируются календарным планом. </w:t>
      </w:r>
    </w:p>
    <w:p w:rsidR="00044768" w:rsidRPr="001B01B4" w:rsidRDefault="00044768" w:rsidP="00044768">
      <w:pPr>
        <w:ind w:firstLine="284"/>
        <w:jc w:val="both"/>
        <w:rPr>
          <w:bCs/>
          <w:sz w:val="20"/>
          <w:szCs w:val="20"/>
        </w:rPr>
      </w:pPr>
      <w:r w:rsidRPr="001B01B4">
        <w:rPr>
          <w:bCs/>
          <w:sz w:val="20"/>
          <w:szCs w:val="20"/>
        </w:rPr>
        <w:t>3. Лабораторные работы выполняются студентами только со своей группой. Отставание от сроков выполнения работы по уважительной пр</w:t>
      </w:r>
      <w:r w:rsidRPr="001B01B4">
        <w:rPr>
          <w:bCs/>
          <w:sz w:val="20"/>
          <w:szCs w:val="20"/>
        </w:rPr>
        <w:t>и</w:t>
      </w:r>
      <w:r w:rsidRPr="001B01B4">
        <w:rPr>
          <w:bCs/>
          <w:sz w:val="20"/>
          <w:szCs w:val="20"/>
        </w:rPr>
        <w:t>чине учитывается преподавателем в индивидуальном порядке.</w:t>
      </w:r>
    </w:p>
    <w:p w:rsidR="00044768" w:rsidRPr="001B01B4" w:rsidRDefault="00044768" w:rsidP="00044768">
      <w:pPr>
        <w:ind w:firstLine="284"/>
        <w:jc w:val="both"/>
        <w:rPr>
          <w:bCs/>
          <w:sz w:val="20"/>
          <w:szCs w:val="20"/>
        </w:rPr>
      </w:pPr>
      <w:r w:rsidRPr="001B01B4">
        <w:rPr>
          <w:bCs/>
          <w:sz w:val="20"/>
          <w:szCs w:val="20"/>
        </w:rPr>
        <w:t>4. Лабораторные работы оцениваются согласно принятым на кафедре критериям оценки. Они учитывают соответствие результата истинному значению содержания определяемого компонента, качество выполнения аналитических процедур, корректное представление результата анализа и выполнение правил техники безопасности. Подготовка к лабораторным работам включает в себя ознакомление с их теоретическими основами и выполнение необходимых подготовительных расчетов. Работа считается выполненной только в том случае, если студент набрал не менее 50% ба</w:t>
      </w:r>
      <w:r w:rsidRPr="001B01B4">
        <w:rPr>
          <w:bCs/>
          <w:sz w:val="20"/>
          <w:szCs w:val="20"/>
        </w:rPr>
        <w:t>л</w:t>
      </w:r>
      <w:r w:rsidRPr="001B01B4">
        <w:rPr>
          <w:bCs/>
          <w:sz w:val="20"/>
          <w:szCs w:val="20"/>
        </w:rPr>
        <w:t>лов. Повторное выполнение работы оценивается с понижающим коэфф</w:t>
      </w:r>
      <w:r w:rsidRPr="001B01B4">
        <w:rPr>
          <w:bCs/>
          <w:sz w:val="20"/>
          <w:szCs w:val="20"/>
        </w:rPr>
        <w:t>и</w:t>
      </w:r>
      <w:r w:rsidRPr="001B01B4">
        <w:rPr>
          <w:bCs/>
          <w:sz w:val="20"/>
          <w:szCs w:val="20"/>
        </w:rPr>
        <w:t>циентом 0,75.</w:t>
      </w:r>
    </w:p>
    <w:p w:rsidR="00044768" w:rsidRPr="001B01B4" w:rsidRDefault="00044768" w:rsidP="00044768">
      <w:pPr>
        <w:ind w:firstLine="284"/>
        <w:jc w:val="both"/>
        <w:rPr>
          <w:bCs/>
          <w:sz w:val="20"/>
          <w:szCs w:val="20"/>
        </w:rPr>
      </w:pPr>
      <w:r w:rsidRPr="001B01B4">
        <w:rPr>
          <w:bCs/>
          <w:sz w:val="20"/>
          <w:szCs w:val="20"/>
        </w:rPr>
        <w:t>5. Отчет о лабораторной работе ведется в лабораторном журнале неп</w:t>
      </w:r>
      <w:r w:rsidRPr="001B01B4">
        <w:rPr>
          <w:bCs/>
          <w:sz w:val="20"/>
          <w:szCs w:val="20"/>
        </w:rPr>
        <w:t>о</w:t>
      </w:r>
      <w:r w:rsidRPr="001B01B4">
        <w:rPr>
          <w:bCs/>
          <w:sz w:val="20"/>
          <w:szCs w:val="20"/>
        </w:rPr>
        <w:t>средственно во время ее выполнения. Он включает в себя дату выполнения работы и ее название, запись необходимых наблюдений и первичных да</w:t>
      </w:r>
      <w:r w:rsidRPr="001B01B4">
        <w:rPr>
          <w:bCs/>
          <w:sz w:val="20"/>
          <w:szCs w:val="20"/>
        </w:rPr>
        <w:t>н</w:t>
      </w:r>
      <w:r w:rsidRPr="001B01B4">
        <w:rPr>
          <w:bCs/>
          <w:sz w:val="20"/>
          <w:szCs w:val="20"/>
        </w:rPr>
        <w:t>ных, обработку результатов анализа и корректное представление результ</w:t>
      </w:r>
      <w:r w:rsidRPr="001B01B4">
        <w:rPr>
          <w:bCs/>
          <w:sz w:val="20"/>
          <w:szCs w:val="20"/>
        </w:rPr>
        <w:t>а</w:t>
      </w:r>
      <w:r w:rsidRPr="001B01B4">
        <w:rPr>
          <w:bCs/>
          <w:sz w:val="20"/>
          <w:szCs w:val="20"/>
        </w:rPr>
        <w:t>та анализа. Ведение лабораторного журнала оценивается преподавателем в конце семестра.</w:t>
      </w:r>
    </w:p>
    <w:p w:rsidR="00044768" w:rsidRPr="001B01B4" w:rsidRDefault="00044768" w:rsidP="00044768">
      <w:pPr>
        <w:ind w:firstLine="284"/>
        <w:jc w:val="both"/>
        <w:rPr>
          <w:bCs/>
          <w:sz w:val="20"/>
          <w:szCs w:val="20"/>
        </w:rPr>
      </w:pPr>
      <w:r w:rsidRPr="001B01B4">
        <w:rPr>
          <w:bCs/>
          <w:sz w:val="20"/>
          <w:szCs w:val="20"/>
        </w:rPr>
        <w:t>6. Решение расчетного задания позволяет студенту закрепить поним</w:t>
      </w:r>
      <w:r w:rsidRPr="001B01B4">
        <w:rPr>
          <w:bCs/>
          <w:sz w:val="20"/>
          <w:szCs w:val="20"/>
        </w:rPr>
        <w:t>а</w:t>
      </w:r>
      <w:r w:rsidRPr="001B01B4">
        <w:rPr>
          <w:bCs/>
          <w:sz w:val="20"/>
          <w:szCs w:val="20"/>
        </w:rPr>
        <w:t>ние лекционного материала и подготовиться к контрольной работе. При невыполнении расчетного задания в установленный календарным планом срок, полученное число баллов умножается на коэффициент 0,75. Отстав</w:t>
      </w:r>
      <w:r w:rsidRPr="001B01B4">
        <w:rPr>
          <w:bCs/>
          <w:sz w:val="20"/>
          <w:szCs w:val="20"/>
        </w:rPr>
        <w:t>а</w:t>
      </w:r>
      <w:r w:rsidRPr="001B01B4">
        <w:rPr>
          <w:bCs/>
          <w:sz w:val="20"/>
          <w:szCs w:val="20"/>
        </w:rPr>
        <w:t>ние студента по уважительной причине учитывается в индивидуальном порядке.</w:t>
      </w:r>
    </w:p>
    <w:p w:rsidR="00044768" w:rsidRPr="001B01B4" w:rsidRDefault="00044768" w:rsidP="00044768">
      <w:pPr>
        <w:ind w:firstLine="284"/>
        <w:jc w:val="both"/>
        <w:rPr>
          <w:bCs/>
          <w:sz w:val="20"/>
          <w:szCs w:val="20"/>
        </w:rPr>
      </w:pPr>
      <w:r w:rsidRPr="001B01B4">
        <w:rPr>
          <w:bCs/>
          <w:sz w:val="20"/>
          <w:szCs w:val="20"/>
        </w:rPr>
        <w:t>7. Выполнение домашнего задания – необходимый этап подготовки к выполнению лабораторной работы. Домашнее задание включает в себя ознакомление с основами и особенностями методов анализа.</w:t>
      </w:r>
    </w:p>
    <w:p w:rsidR="00044768" w:rsidRPr="001B01B4" w:rsidRDefault="00044768" w:rsidP="00044768">
      <w:pPr>
        <w:ind w:firstLine="284"/>
        <w:jc w:val="both"/>
        <w:rPr>
          <w:bCs/>
          <w:sz w:val="20"/>
          <w:szCs w:val="20"/>
        </w:rPr>
      </w:pPr>
      <w:r w:rsidRPr="001B01B4">
        <w:rPr>
          <w:bCs/>
          <w:sz w:val="20"/>
          <w:szCs w:val="20"/>
        </w:rPr>
        <w:t>8. Проработка контрольных вопросов позволяет получить более глуб</w:t>
      </w:r>
      <w:r w:rsidRPr="001B01B4">
        <w:rPr>
          <w:bCs/>
          <w:sz w:val="20"/>
          <w:szCs w:val="20"/>
        </w:rPr>
        <w:t>о</w:t>
      </w:r>
      <w:r w:rsidRPr="001B01B4">
        <w:rPr>
          <w:bCs/>
          <w:sz w:val="20"/>
          <w:szCs w:val="20"/>
        </w:rPr>
        <w:t>кие знания по аналитической химии и закрепить лекционный материал, подготовиться к выполнению контрольных работ, а также лучше понять материал лабораторных работ.</w:t>
      </w:r>
    </w:p>
    <w:p w:rsidR="00044768" w:rsidRPr="001B01B4" w:rsidRDefault="00044768" w:rsidP="00044768">
      <w:pPr>
        <w:ind w:firstLine="284"/>
        <w:jc w:val="both"/>
        <w:rPr>
          <w:bCs/>
          <w:sz w:val="20"/>
          <w:szCs w:val="20"/>
        </w:rPr>
      </w:pPr>
      <w:r w:rsidRPr="001B01B4">
        <w:rPr>
          <w:bCs/>
          <w:sz w:val="20"/>
          <w:szCs w:val="20"/>
        </w:rPr>
        <w:t>9. Контрольные работы проводятся для всего потока одновременно. З</w:t>
      </w:r>
      <w:r w:rsidRPr="001B01B4">
        <w:rPr>
          <w:bCs/>
          <w:sz w:val="20"/>
          <w:szCs w:val="20"/>
        </w:rPr>
        <w:t>а</w:t>
      </w:r>
      <w:r w:rsidRPr="001B01B4">
        <w:rPr>
          <w:bCs/>
          <w:sz w:val="20"/>
          <w:szCs w:val="20"/>
        </w:rPr>
        <w:t>дания, предлагаемые на контрольных работах, могут включать как теор</w:t>
      </w:r>
      <w:r w:rsidRPr="001B01B4">
        <w:rPr>
          <w:bCs/>
          <w:sz w:val="20"/>
          <w:szCs w:val="20"/>
        </w:rPr>
        <w:t>е</w:t>
      </w:r>
      <w:r w:rsidRPr="001B01B4">
        <w:rPr>
          <w:bCs/>
          <w:sz w:val="20"/>
          <w:szCs w:val="20"/>
        </w:rPr>
        <w:t xml:space="preserve">тические вопросы, так и расчетные задачи. Неявка на контрольную работу без уважительной причины делает невозможной аттестацию студента по результатам семестра без сдачи экзамена. </w:t>
      </w:r>
    </w:p>
    <w:p w:rsidR="00044768" w:rsidRPr="001B01B4" w:rsidRDefault="00044768" w:rsidP="00044768">
      <w:pPr>
        <w:pStyle w:val="a4"/>
        <w:ind w:firstLine="284"/>
        <w:jc w:val="both"/>
        <w:rPr>
          <w:rFonts w:ascii="Times New Roman" w:hAnsi="Times New Roman"/>
          <w:lang w:val="ru-RU"/>
        </w:rPr>
      </w:pPr>
      <w:r w:rsidRPr="001B01B4">
        <w:rPr>
          <w:rFonts w:ascii="Times New Roman" w:hAnsi="Times New Roman"/>
          <w:lang w:val="ru-RU"/>
        </w:rPr>
        <w:lastRenderedPageBreak/>
        <w:t xml:space="preserve">10. Максимальная сумма баллов, включающая баллы за выполнение лабораторных работ, расчетных заданий и контрольных работ, ведение лабораторного журнала, составляет 1000 баллов. </w:t>
      </w:r>
    </w:p>
    <w:p w:rsidR="00044768" w:rsidRPr="001B01B4" w:rsidRDefault="00044768" w:rsidP="00044768">
      <w:pPr>
        <w:pStyle w:val="a4"/>
        <w:tabs>
          <w:tab w:val="left" w:pos="2977"/>
        </w:tabs>
        <w:ind w:firstLine="284"/>
        <w:jc w:val="both"/>
        <w:rPr>
          <w:rFonts w:ascii="Times New Roman" w:hAnsi="Times New Roman"/>
          <w:lang w:val="ru-RU"/>
        </w:rPr>
      </w:pPr>
      <w:r w:rsidRPr="001B01B4">
        <w:rPr>
          <w:rFonts w:ascii="Times New Roman" w:hAnsi="Times New Roman"/>
          <w:lang w:val="ru-RU"/>
        </w:rPr>
        <w:t>11. Критерии получения оценки по результатам семестра:</w:t>
      </w:r>
    </w:p>
    <w:p w:rsidR="00044768" w:rsidRPr="001B01B4" w:rsidRDefault="00044768" w:rsidP="00044768">
      <w:pPr>
        <w:ind w:left="708"/>
        <w:rPr>
          <w:sz w:val="20"/>
          <w:szCs w:val="20"/>
        </w:rPr>
      </w:pPr>
      <w:r w:rsidRPr="001B01B4">
        <w:rPr>
          <w:sz w:val="20"/>
          <w:szCs w:val="20"/>
        </w:rPr>
        <w:t>более 880 баллов – «</w:t>
      </w:r>
      <w:r w:rsidRPr="001B01B4">
        <w:rPr>
          <w:iCs/>
          <w:sz w:val="20"/>
          <w:szCs w:val="20"/>
        </w:rPr>
        <w:t>ОТЛИЧНО</w:t>
      </w:r>
      <w:r w:rsidRPr="001B01B4">
        <w:rPr>
          <w:sz w:val="20"/>
          <w:szCs w:val="20"/>
        </w:rPr>
        <w:t>»;</w:t>
      </w:r>
    </w:p>
    <w:p w:rsidR="00044768" w:rsidRPr="001B01B4" w:rsidRDefault="00044768" w:rsidP="00044768">
      <w:pPr>
        <w:ind w:left="708"/>
        <w:rPr>
          <w:sz w:val="20"/>
          <w:szCs w:val="20"/>
        </w:rPr>
      </w:pPr>
      <w:r w:rsidRPr="001B01B4">
        <w:rPr>
          <w:sz w:val="20"/>
          <w:szCs w:val="20"/>
        </w:rPr>
        <w:t>750 – 880 баллов – «</w:t>
      </w:r>
      <w:r w:rsidRPr="001B01B4">
        <w:rPr>
          <w:iCs/>
          <w:sz w:val="20"/>
          <w:szCs w:val="20"/>
        </w:rPr>
        <w:t>ХОРОШО</w:t>
      </w:r>
      <w:r w:rsidRPr="001B01B4">
        <w:rPr>
          <w:sz w:val="20"/>
          <w:szCs w:val="20"/>
        </w:rPr>
        <w:t>»;</w:t>
      </w:r>
    </w:p>
    <w:p w:rsidR="00044768" w:rsidRPr="001B01B4" w:rsidRDefault="00044768" w:rsidP="00044768">
      <w:pPr>
        <w:ind w:firstLine="284"/>
        <w:jc w:val="both"/>
        <w:rPr>
          <w:sz w:val="20"/>
          <w:szCs w:val="20"/>
        </w:rPr>
      </w:pPr>
      <w:r w:rsidRPr="001B01B4">
        <w:rPr>
          <w:sz w:val="20"/>
          <w:szCs w:val="20"/>
        </w:rPr>
        <w:t>12. Студенты, не получившие оценки по результатам семестра, а также студенты, желающие повысить полученную оценку, сдают экзамен. Экз</w:t>
      </w:r>
      <w:r w:rsidRPr="001B01B4">
        <w:rPr>
          <w:sz w:val="20"/>
          <w:szCs w:val="20"/>
        </w:rPr>
        <w:t>а</w:t>
      </w:r>
      <w:r w:rsidRPr="001B01B4">
        <w:rPr>
          <w:sz w:val="20"/>
          <w:szCs w:val="20"/>
        </w:rPr>
        <w:t>мен, включающий теоретические вопросы и задачи, проводится в пис</w:t>
      </w:r>
      <w:r w:rsidRPr="001B01B4">
        <w:rPr>
          <w:sz w:val="20"/>
          <w:szCs w:val="20"/>
        </w:rPr>
        <w:t>ь</w:t>
      </w:r>
      <w:r w:rsidRPr="001B01B4">
        <w:rPr>
          <w:sz w:val="20"/>
          <w:szCs w:val="20"/>
        </w:rPr>
        <w:t>менном виде и оценивается в 200 баллов. Для повышения оценки на экз</w:t>
      </w:r>
      <w:r w:rsidRPr="001B01B4">
        <w:rPr>
          <w:sz w:val="20"/>
          <w:szCs w:val="20"/>
        </w:rPr>
        <w:t>а</w:t>
      </w:r>
      <w:r w:rsidRPr="001B01B4">
        <w:rPr>
          <w:sz w:val="20"/>
          <w:szCs w:val="20"/>
        </w:rPr>
        <w:t xml:space="preserve">мене студенту необходимо набрать </w:t>
      </w:r>
    </w:p>
    <w:p w:rsidR="00044768" w:rsidRPr="001B01B4" w:rsidRDefault="00044768" w:rsidP="00044768">
      <w:pPr>
        <w:rPr>
          <w:sz w:val="20"/>
          <w:szCs w:val="20"/>
        </w:rPr>
      </w:pPr>
      <w:r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ab/>
        <w:t>не менее 1</w:t>
      </w:r>
      <w:r w:rsidR="00D36120" w:rsidRPr="001B01B4">
        <w:rPr>
          <w:sz w:val="20"/>
          <w:szCs w:val="20"/>
        </w:rPr>
        <w:t>5</w:t>
      </w:r>
      <w:r w:rsidRPr="001B01B4">
        <w:rPr>
          <w:sz w:val="20"/>
          <w:szCs w:val="20"/>
        </w:rPr>
        <w:t>0 баллов – на оценку «</w:t>
      </w:r>
      <w:r w:rsidRPr="001B01B4">
        <w:rPr>
          <w:iCs/>
          <w:sz w:val="20"/>
          <w:szCs w:val="20"/>
        </w:rPr>
        <w:t>ОТЛИЧНО</w:t>
      </w:r>
      <w:r w:rsidRPr="001B01B4">
        <w:rPr>
          <w:sz w:val="20"/>
          <w:szCs w:val="20"/>
        </w:rPr>
        <w:t>»;</w:t>
      </w:r>
    </w:p>
    <w:p w:rsidR="00044768" w:rsidRPr="001B01B4" w:rsidRDefault="00044768" w:rsidP="00044768">
      <w:pPr>
        <w:ind w:firstLine="708"/>
        <w:rPr>
          <w:sz w:val="20"/>
          <w:szCs w:val="20"/>
        </w:rPr>
      </w:pPr>
      <w:r w:rsidRPr="001B01B4">
        <w:rPr>
          <w:sz w:val="20"/>
          <w:szCs w:val="20"/>
        </w:rPr>
        <w:t>не менее 1</w:t>
      </w:r>
      <w:r w:rsidR="00D36120" w:rsidRPr="001B01B4">
        <w:rPr>
          <w:sz w:val="20"/>
          <w:szCs w:val="20"/>
        </w:rPr>
        <w:t>1</w:t>
      </w:r>
      <w:r w:rsidRPr="001B01B4">
        <w:rPr>
          <w:sz w:val="20"/>
          <w:szCs w:val="20"/>
        </w:rPr>
        <w:t>0 баллов – на оценку «</w:t>
      </w:r>
      <w:r w:rsidRPr="001B01B4">
        <w:rPr>
          <w:iCs/>
          <w:sz w:val="20"/>
          <w:szCs w:val="20"/>
        </w:rPr>
        <w:t>ХОРОШО</w:t>
      </w:r>
      <w:r w:rsidRPr="001B01B4">
        <w:rPr>
          <w:sz w:val="20"/>
          <w:szCs w:val="20"/>
        </w:rPr>
        <w:t>»;</w:t>
      </w:r>
    </w:p>
    <w:p w:rsidR="00D53567" w:rsidRPr="001B01B4" w:rsidRDefault="00044768" w:rsidP="00D36120">
      <w:pPr>
        <w:ind w:firstLine="708"/>
        <w:rPr>
          <w:bCs/>
          <w:sz w:val="20"/>
          <w:szCs w:val="20"/>
        </w:rPr>
      </w:pPr>
      <w:r w:rsidRPr="001B01B4">
        <w:rPr>
          <w:sz w:val="20"/>
          <w:szCs w:val="20"/>
        </w:rPr>
        <w:t>не менее 80 баллов – на оценку «</w:t>
      </w:r>
      <w:r w:rsidRPr="001B01B4">
        <w:rPr>
          <w:iCs/>
          <w:sz w:val="20"/>
          <w:szCs w:val="20"/>
        </w:rPr>
        <w:t>УДОВЛЕТВОРИТЕЛЬНО</w:t>
      </w:r>
      <w:r w:rsidRPr="001B01B4">
        <w:rPr>
          <w:sz w:val="20"/>
          <w:szCs w:val="20"/>
        </w:rPr>
        <w:t>».</w:t>
      </w:r>
    </w:p>
    <w:p w:rsidR="00D53567" w:rsidRPr="001B01B4" w:rsidRDefault="00D53567">
      <w:pPr>
        <w:rPr>
          <w:bCs/>
          <w:sz w:val="20"/>
          <w:szCs w:val="20"/>
        </w:rPr>
      </w:pPr>
    </w:p>
    <w:p w:rsidR="00D53567" w:rsidRPr="001B01B4" w:rsidRDefault="00856E05">
      <w:pPr>
        <w:rPr>
          <w:bCs/>
          <w:sz w:val="20"/>
          <w:szCs w:val="20"/>
        </w:rPr>
      </w:pPr>
      <w:r w:rsidRPr="001B01B4">
        <w:rPr>
          <w:b/>
          <w:sz w:val="20"/>
          <w:szCs w:val="20"/>
        </w:rPr>
        <w:t>Рекомендованная литература к теоретическому курсу</w:t>
      </w:r>
    </w:p>
    <w:p w:rsidR="00856E05" w:rsidRPr="001B01B4" w:rsidRDefault="00856E05">
      <w:pPr>
        <w:rPr>
          <w:bCs/>
          <w:sz w:val="20"/>
          <w:szCs w:val="20"/>
        </w:rPr>
      </w:pPr>
    </w:p>
    <w:p w:rsidR="00856E05" w:rsidRPr="001B01B4" w:rsidRDefault="00856E05" w:rsidP="00856E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1. </w:t>
      </w:r>
      <w:r w:rsidRPr="001B01B4">
        <w:rPr>
          <w:i/>
          <w:sz w:val="20"/>
          <w:szCs w:val="20"/>
        </w:rPr>
        <w:t>Кристиан Г.</w:t>
      </w:r>
      <w:r w:rsidRPr="001B01B4">
        <w:rPr>
          <w:sz w:val="20"/>
          <w:szCs w:val="20"/>
        </w:rPr>
        <w:t xml:space="preserve"> Аналитическая химия: в 2 т. М.: Бином. Лаборатория зн</w:t>
      </w:r>
      <w:r w:rsidRPr="001B01B4">
        <w:rPr>
          <w:sz w:val="20"/>
          <w:szCs w:val="20"/>
        </w:rPr>
        <w:t>а</w:t>
      </w:r>
      <w:r w:rsidRPr="001B01B4">
        <w:rPr>
          <w:sz w:val="20"/>
          <w:szCs w:val="20"/>
        </w:rPr>
        <w:t>ний, 2013.</w:t>
      </w:r>
    </w:p>
    <w:p w:rsidR="00856E05" w:rsidRPr="001B01B4" w:rsidRDefault="00856E05" w:rsidP="00856E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2. </w:t>
      </w:r>
      <w:r w:rsidRPr="001B01B4">
        <w:rPr>
          <w:i/>
          <w:sz w:val="20"/>
          <w:szCs w:val="20"/>
        </w:rPr>
        <w:t>Золотов Ю. А., Дорохова Е. Н., Фадеева В. И. и др.</w:t>
      </w:r>
      <w:r w:rsidRPr="001B01B4">
        <w:rPr>
          <w:sz w:val="20"/>
          <w:szCs w:val="20"/>
        </w:rPr>
        <w:t xml:space="preserve"> Основы аналитич</w:t>
      </w:r>
      <w:r w:rsidRPr="001B01B4">
        <w:rPr>
          <w:sz w:val="20"/>
          <w:szCs w:val="20"/>
        </w:rPr>
        <w:t>е</w:t>
      </w:r>
      <w:r w:rsidRPr="001B01B4">
        <w:rPr>
          <w:sz w:val="20"/>
          <w:szCs w:val="20"/>
        </w:rPr>
        <w:t>ской химии. М.: Высш. шк., 2000 – 2006 – Кн. 1, 2.</w:t>
      </w:r>
    </w:p>
    <w:p w:rsidR="00856E05" w:rsidRPr="001B01B4" w:rsidRDefault="00856E05" w:rsidP="00856E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3. </w:t>
      </w:r>
      <w:r w:rsidRPr="001B01B4">
        <w:rPr>
          <w:i/>
          <w:sz w:val="20"/>
          <w:szCs w:val="20"/>
        </w:rPr>
        <w:t>Дорохова Е. Н., Прохорова Г. В.</w:t>
      </w:r>
      <w:r w:rsidRPr="001B01B4">
        <w:rPr>
          <w:sz w:val="20"/>
          <w:szCs w:val="20"/>
        </w:rPr>
        <w:t xml:space="preserve"> Задачи и вопросы по аналитической химии. М.: Мир, 2001.</w:t>
      </w:r>
    </w:p>
    <w:p w:rsidR="00856E05" w:rsidRPr="001B01B4" w:rsidRDefault="00856E05" w:rsidP="00856E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4. </w:t>
      </w:r>
      <w:r w:rsidRPr="001B01B4">
        <w:rPr>
          <w:i/>
          <w:sz w:val="20"/>
          <w:szCs w:val="20"/>
        </w:rPr>
        <w:t>Лавренова Л. Г., Миронов И. В., Федотова Т. Д., Притчина Е. А., Б</w:t>
      </w:r>
      <w:r w:rsidRPr="001B01B4">
        <w:rPr>
          <w:i/>
          <w:sz w:val="20"/>
          <w:szCs w:val="20"/>
        </w:rPr>
        <w:t>е</w:t>
      </w:r>
      <w:r w:rsidRPr="001B01B4">
        <w:rPr>
          <w:i/>
          <w:sz w:val="20"/>
          <w:szCs w:val="20"/>
        </w:rPr>
        <w:t>рус Е. И.</w:t>
      </w:r>
      <w:r w:rsidRPr="001B01B4">
        <w:rPr>
          <w:sz w:val="20"/>
          <w:szCs w:val="20"/>
        </w:rPr>
        <w:t xml:space="preserve"> Основы аналитической химии, Новосибирский гос. ун-т. Новос</w:t>
      </w:r>
      <w:r w:rsidRPr="001B01B4">
        <w:rPr>
          <w:sz w:val="20"/>
          <w:szCs w:val="20"/>
        </w:rPr>
        <w:t>и</w:t>
      </w:r>
      <w:r w:rsidRPr="001B01B4">
        <w:rPr>
          <w:sz w:val="20"/>
          <w:szCs w:val="20"/>
        </w:rPr>
        <w:t>бирск, 2005.</w:t>
      </w:r>
    </w:p>
    <w:p w:rsidR="00856E05" w:rsidRPr="001B01B4" w:rsidRDefault="00856E05" w:rsidP="00856E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5. </w:t>
      </w:r>
      <w:r w:rsidRPr="001B01B4">
        <w:rPr>
          <w:i/>
          <w:sz w:val="20"/>
          <w:szCs w:val="20"/>
        </w:rPr>
        <w:t>Доерфель К.</w:t>
      </w:r>
      <w:r w:rsidRPr="001B01B4">
        <w:rPr>
          <w:sz w:val="20"/>
          <w:szCs w:val="20"/>
        </w:rPr>
        <w:t xml:space="preserve"> Статистика в аналитической химии. М.: Мир, 2000.</w:t>
      </w:r>
    </w:p>
    <w:p w:rsidR="00856E05" w:rsidRPr="001B01B4" w:rsidRDefault="00856E05" w:rsidP="00856E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6. </w:t>
      </w:r>
      <w:r w:rsidRPr="001B01B4">
        <w:rPr>
          <w:i/>
          <w:sz w:val="20"/>
          <w:szCs w:val="20"/>
        </w:rPr>
        <w:t>Жебентяев А.И., Жерносек А.К., Талуть И.Е.</w:t>
      </w:r>
      <w:r w:rsidRPr="001B01B4">
        <w:rPr>
          <w:sz w:val="20"/>
          <w:szCs w:val="20"/>
        </w:rPr>
        <w:t xml:space="preserve"> Аналитическая химия. Химические методы анализа.</w:t>
      </w:r>
      <w:r w:rsidRPr="001B01B4">
        <w:rPr>
          <w:b/>
          <w:sz w:val="20"/>
          <w:szCs w:val="20"/>
        </w:rPr>
        <w:t xml:space="preserve"> </w:t>
      </w:r>
      <w:r w:rsidRPr="001B01B4">
        <w:rPr>
          <w:sz w:val="20"/>
          <w:szCs w:val="20"/>
        </w:rPr>
        <w:t>Минск: Новое знание, 2010.</w:t>
      </w:r>
    </w:p>
    <w:p w:rsidR="00856E05" w:rsidRPr="001B01B4" w:rsidRDefault="00856E05" w:rsidP="00856E05">
      <w:pPr>
        <w:pStyle w:val="20"/>
        <w:rPr>
          <w:color w:val="auto"/>
          <w:sz w:val="20"/>
          <w:szCs w:val="20"/>
        </w:rPr>
      </w:pPr>
    </w:p>
    <w:p w:rsidR="006F3909" w:rsidRPr="001B01B4" w:rsidRDefault="006F3909" w:rsidP="00845704">
      <w:pPr>
        <w:jc w:val="both"/>
        <w:rPr>
          <w:b/>
          <w:sz w:val="20"/>
          <w:szCs w:val="20"/>
        </w:rPr>
      </w:pPr>
      <w:bookmarkStart w:id="0" w:name="_Toc235274296"/>
      <w:r w:rsidRPr="001B01B4">
        <w:rPr>
          <w:b/>
          <w:sz w:val="20"/>
          <w:szCs w:val="20"/>
        </w:rPr>
        <w:t>Практикум по аналитической химии</w:t>
      </w:r>
      <w:bookmarkEnd w:id="0"/>
    </w:p>
    <w:p w:rsidR="00845704" w:rsidRPr="001B01B4" w:rsidRDefault="00845704" w:rsidP="00845704">
      <w:pPr>
        <w:jc w:val="both"/>
        <w:rPr>
          <w:b/>
          <w:sz w:val="20"/>
          <w:szCs w:val="20"/>
        </w:rPr>
      </w:pPr>
    </w:p>
    <w:p w:rsidR="006F3909" w:rsidRPr="001B01B4" w:rsidRDefault="006F3909" w:rsidP="006F3909">
      <w:pPr>
        <w:ind w:firstLine="340"/>
        <w:jc w:val="both"/>
        <w:rPr>
          <w:sz w:val="20"/>
          <w:szCs w:val="20"/>
        </w:rPr>
      </w:pPr>
      <w:r w:rsidRPr="001B01B4">
        <w:rPr>
          <w:sz w:val="20"/>
          <w:szCs w:val="20"/>
        </w:rPr>
        <w:t>Практикум по аналитической химии имеет цель научить студентов грамотной работе по проведению химического анализа, включая манип</w:t>
      </w:r>
      <w:r w:rsidRPr="001B01B4">
        <w:rPr>
          <w:sz w:val="20"/>
          <w:szCs w:val="20"/>
        </w:rPr>
        <w:t>у</w:t>
      </w:r>
      <w:r w:rsidRPr="001B01B4">
        <w:rPr>
          <w:sz w:val="20"/>
          <w:szCs w:val="20"/>
        </w:rPr>
        <w:t>ляции с аналитическими весами, мерной посудой, приготовлению и ста</w:t>
      </w:r>
      <w:r w:rsidRPr="001B01B4">
        <w:rPr>
          <w:sz w:val="20"/>
          <w:szCs w:val="20"/>
        </w:rPr>
        <w:t>н</w:t>
      </w:r>
      <w:r w:rsidRPr="001B01B4">
        <w:rPr>
          <w:sz w:val="20"/>
          <w:szCs w:val="20"/>
        </w:rPr>
        <w:t>дартизации растворов. В практикуме студенты выполняют задачи по иде</w:t>
      </w:r>
      <w:r w:rsidRPr="001B01B4">
        <w:rPr>
          <w:sz w:val="20"/>
          <w:szCs w:val="20"/>
        </w:rPr>
        <w:t>н</w:t>
      </w:r>
      <w:r w:rsidRPr="001B01B4">
        <w:rPr>
          <w:sz w:val="20"/>
          <w:szCs w:val="20"/>
        </w:rPr>
        <w:t xml:space="preserve">тификации катионов </w:t>
      </w:r>
      <w:r w:rsidRPr="001B01B4">
        <w:rPr>
          <w:sz w:val="20"/>
          <w:szCs w:val="20"/>
          <w:lang w:val="en-US"/>
        </w:rPr>
        <w:t>III</w:t>
      </w:r>
      <w:r w:rsidRPr="001B01B4">
        <w:rPr>
          <w:sz w:val="20"/>
          <w:szCs w:val="20"/>
        </w:rPr>
        <w:t xml:space="preserve"> аналитической группы, хроматографии, гравиметрии и титриметрии. </w:t>
      </w:r>
    </w:p>
    <w:p w:rsidR="006F3909" w:rsidRPr="001B01B4" w:rsidRDefault="006F3909" w:rsidP="006F3909">
      <w:pPr>
        <w:ind w:firstLine="340"/>
        <w:jc w:val="both"/>
        <w:rPr>
          <w:spacing w:val="-2"/>
          <w:sz w:val="20"/>
          <w:szCs w:val="20"/>
        </w:rPr>
      </w:pPr>
      <w:r w:rsidRPr="001B01B4">
        <w:rPr>
          <w:sz w:val="20"/>
          <w:szCs w:val="20"/>
        </w:rPr>
        <w:t>На первом занятии студенты знакомятся с основами техники безопа</w:t>
      </w:r>
      <w:r w:rsidRPr="001B01B4">
        <w:rPr>
          <w:sz w:val="20"/>
          <w:szCs w:val="20"/>
        </w:rPr>
        <w:t>с</w:t>
      </w:r>
      <w:r w:rsidRPr="001B01B4">
        <w:rPr>
          <w:sz w:val="20"/>
          <w:szCs w:val="20"/>
        </w:rPr>
        <w:t>ности и правилами работы в лаборатории аналитического профиля. Ст</w:t>
      </w:r>
      <w:r w:rsidRPr="001B01B4">
        <w:rPr>
          <w:sz w:val="20"/>
          <w:szCs w:val="20"/>
        </w:rPr>
        <w:t>у</w:t>
      </w:r>
      <w:r w:rsidRPr="001B01B4">
        <w:rPr>
          <w:sz w:val="20"/>
          <w:szCs w:val="20"/>
        </w:rPr>
        <w:t>дентов знакомят с мерами предупреждения несчастных случаев и поря</w:t>
      </w:r>
      <w:r w:rsidRPr="001B01B4">
        <w:rPr>
          <w:sz w:val="20"/>
          <w:szCs w:val="20"/>
        </w:rPr>
        <w:t>д</w:t>
      </w:r>
      <w:r w:rsidRPr="001B01B4">
        <w:rPr>
          <w:sz w:val="20"/>
          <w:szCs w:val="20"/>
        </w:rPr>
        <w:t xml:space="preserve">ком действия в критических ситуациях. Рассматриваются приемы оказания </w:t>
      </w:r>
      <w:r w:rsidRPr="001B01B4">
        <w:rPr>
          <w:sz w:val="20"/>
          <w:szCs w:val="20"/>
        </w:rPr>
        <w:lastRenderedPageBreak/>
        <w:t>первой помощи при порезах, при отравлениях неорганическими и орган</w:t>
      </w:r>
      <w:r w:rsidRPr="001B01B4">
        <w:rPr>
          <w:sz w:val="20"/>
          <w:szCs w:val="20"/>
        </w:rPr>
        <w:t>и</w:t>
      </w:r>
      <w:r w:rsidRPr="001B01B4">
        <w:rPr>
          <w:sz w:val="20"/>
          <w:szCs w:val="20"/>
        </w:rPr>
        <w:t xml:space="preserve">ческими веществами. </w:t>
      </w:r>
      <w:r w:rsidRPr="001B01B4">
        <w:rPr>
          <w:spacing w:val="-2"/>
          <w:sz w:val="20"/>
          <w:szCs w:val="20"/>
        </w:rPr>
        <w:t>Каждый студент после прохождения инструктажа по технике безопасности обязан расписаться в соответствующем журнале о том, что он прошел первичный инструктаж на рабочем месте и готов к раб</w:t>
      </w:r>
      <w:r w:rsidRPr="001B01B4">
        <w:rPr>
          <w:spacing w:val="-2"/>
          <w:sz w:val="20"/>
          <w:szCs w:val="20"/>
        </w:rPr>
        <w:t>о</w:t>
      </w:r>
      <w:r w:rsidRPr="001B01B4">
        <w:rPr>
          <w:spacing w:val="-2"/>
          <w:sz w:val="20"/>
          <w:szCs w:val="20"/>
        </w:rPr>
        <w:t>те. Без персональной росписи студент к работе в лаборатории не допускае</w:t>
      </w:r>
      <w:r w:rsidRPr="001B01B4">
        <w:rPr>
          <w:spacing w:val="-2"/>
          <w:sz w:val="20"/>
          <w:szCs w:val="20"/>
        </w:rPr>
        <w:t>т</w:t>
      </w:r>
      <w:r w:rsidRPr="001B01B4">
        <w:rPr>
          <w:spacing w:val="-2"/>
          <w:sz w:val="20"/>
          <w:szCs w:val="20"/>
        </w:rPr>
        <w:t>ся.</w:t>
      </w:r>
    </w:p>
    <w:p w:rsidR="006F3909" w:rsidRPr="001B01B4" w:rsidRDefault="006F3909" w:rsidP="006F3909">
      <w:pPr>
        <w:pStyle w:val="a7"/>
        <w:ind w:firstLine="284"/>
        <w:jc w:val="both"/>
        <w:rPr>
          <w:highlight w:val="yellow"/>
          <w:lang w:val="ru-RU"/>
        </w:rPr>
      </w:pPr>
      <w:r w:rsidRPr="001B01B4">
        <w:rPr>
          <w:lang w:val="ru-RU"/>
        </w:rPr>
        <w:t>В практикуме каждый студент должен выполнить одну учебную зад</w:t>
      </w:r>
      <w:r w:rsidRPr="001B01B4">
        <w:rPr>
          <w:lang w:val="ru-RU"/>
        </w:rPr>
        <w:t>а</w:t>
      </w:r>
      <w:r w:rsidRPr="001B01B4">
        <w:rPr>
          <w:lang w:val="ru-RU"/>
        </w:rPr>
        <w:t>чу, шесть контрольных задач и одну итоговую контрольную задачу. Ко</w:t>
      </w:r>
      <w:r w:rsidRPr="001B01B4">
        <w:rPr>
          <w:lang w:val="ru-RU"/>
        </w:rPr>
        <w:t>н</w:t>
      </w:r>
      <w:r w:rsidRPr="001B01B4">
        <w:rPr>
          <w:lang w:val="ru-RU"/>
        </w:rPr>
        <w:t>трольные задачи и итоговая контрольная задача выдаются каждому ст</w:t>
      </w:r>
      <w:r w:rsidRPr="001B01B4">
        <w:rPr>
          <w:lang w:val="ru-RU"/>
        </w:rPr>
        <w:t>у</w:t>
      </w:r>
      <w:r w:rsidRPr="001B01B4">
        <w:rPr>
          <w:lang w:val="ru-RU"/>
        </w:rPr>
        <w:t xml:space="preserve">денту индивидуально. </w:t>
      </w:r>
    </w:p>
    <w:p w:rsidR="006F3909" w:rsidRPr="001B01B4" w:rsidRDefault="006F3909" w:rsidP="006F3909">
      <w:pPr>
        <w:rPr>
          <w:bCs/>
          <w:sz w:val="20"/>
          <w:szCs w:val="20"/>
        </w:rPr>
      </w:pPr>
      <w:r w:rsidRPr="001B01B4">
        <w:rPr>
          <w:sz w:val="20"/>
          <w:szCs w:val="20"/>
        </w:rPr>
        <w:t>Перед выполнением анализа студент должен ознакомиться с соответс</w:t>
      </w:r>
      <w:r w:rsidRPr="001B01B4">
        <w:rPr>
          <w:sz w:val="20"/>
          <w:szCs w:val="20"/>
        </w:rPr>
        <w:t>т</w:t>
      </w:r>
      <w:r w:rsidRPr="001B01B4">
        <w:rPr>
          <w:sz w:val="20"/>
          <w:szCs w:val="20"/>
        </w:rPr>
        <w:t>вующим теоретическим разделом курса «аналитическая химия». Это нео</w:t>
      </w:r>
      <w:r w:rsidRPr="001B01B4">
        <w:rPr>
          <w:sz w:val="20"/>
          <w:szCs w:val="20"/>
        </w:rPr>
        <w:t>б</w:t>
      </w:r>
      <w:r w:rsidRPr="001B01B4">
        <w:rPr>
          <w:sz w:val="20"/>
          <w:szCs w:val="20"/>
        </w:rPr>
        <w:t>ходимо для того, чтобы иметь представления о реакциях, лежащих в осн</w:t>
      </w:r>
      <w:r w:rsidRPr="001B01B4">
        <w:rPr>
          <w:sz w:val="20"/>
          <w:szCs w:val="20"/>
        </w:rPr>
        <w:t>о</w:t>
      </w:r>
      <w:r w:rsidRPr="001B01B4">
        <w:rPr>
          <w:sz w:val="20"/>
          <w:szCs w:val="20"/>
        </w:rPr>
        <w:t>ве метода анализа, а также источниках погрешностей. При приёме результата преподаватель задает вопросы, касающиеся, в частности, ос</w:t>
      </w:r>
      <w:r w:rsidRPr="001B01B4">
        <w:rPr>
          <w:sz w:val="20"/>
          <w:szCs w:val="20"/>
        </w:rPr>
        <w:t>о</w:t>
      </w:r>
      <w:r w:rsidRPr="001B01B4">
        <w:rPr>
          <w:sz w:val="20"/>
          <w:szCs w:val="20"/>
        </w:rPr>
        <w:t>бенностей методики анализа.</w:t>
      </w:r>
    </w:p>
    <w:p w:rsidR="006F3909" w:rsidRPr="001B01B4" w:rsidRDefault="006F3909" w:rsidP="006F3909">
      <w:pPr>
        <w:rPr>
          <w:bCs/>
          <w:sz w:val="20"/>
          <w:szCs w:val="20"/>
        </w:rPr>
      </w:pPr>
    </w:p>
    <w:p w:rsidR="00845704" w:rsidRPr="001B01B4" w:rsidRDefault="00845704" w:rsidP="006F3909">
      <w:pPr>
        <w:rPr>
          <w:b/>
          <w:bCs/>
          <w:sz w:val="20"/>
          <w:szCs w:val="20"/>
        </w:rPr>
      </w:pPr>
      <w:r w:rsidRPr="001B01B4">
        <w:rPr>
          <w:b/>
          <w:bCs/>
          <w:sz w:val="20"/>
          <w:szCs w:val="20"/>
        </w:rPr>
        <w:t>Литература к практикуму</w:t>
      </w:r>
    </w:p>
    <w:p w:rsidR="00845704" w:rsidRPr="001B01B4" w:rsidRDefault="00845704" w:rsidP="006F3909">
      <w:pPr>
        <w:rPr>
          <w:bCs/>
          <w:sz w:val="20"/>
          <w:szCs w:val="20"/>
        </w:rPr>
      </w:pPr>
    </w:p>
    <w:p w:rsidR="00845704" w:rsidRPr="001B01B4" w:rsidRDefault="00845704" w:rsidP="006F3909">
      <w:pPr>
        <w:rPr>
          <w:bCs/>
          <w:sz w:val="20"/>
          <w:szCs w:val="20"/>
        </w:rPr>
      </w:pPr>
      <w:r w:rsidRPr="001B01B4">
        <w:rPr>
          <w:sz w:val="20"/>
          <w:szCs w:val="20"/>
        </w:rPr>
        <w:t xml:space="preserve">1. </w:t>
      </w:r>
      <w:r w:rsidRPr="001B01B4">
        <w:rPr>
          <w:i/>
          <w:sz w:val="20"/>
          <w:szCs w:val="20"/>
        </w:rPr>
        <w:t>Притчина Е. А., Лавренова Л. Г., Федотова Т. Д.</w:t>
      </w:r>
      <w:r w:rsidRPr="001B01B4">
        <w:rPr>
          <w:sz w:val="20"/>
          <w:szCs w:val="20"/>
        </w:rPr>
        <w:t xml:space="preserve"> Химические методы анализа. Практическое руководство</w:t>
      </w:r>
      <w:r w:rsidRPr="001B01B4">
        <w:rPr>
          <w:bCs/>
          <w:sz w:val="20"/>
          <w:szCs w:val="20"/>
        </w:rPr>
        <w:t>,</w:t>
      </w:r>
      <w:r w:rsidRPr="001B01B4">
        <w:rPr>
          <w:b/>
          <w:bCs/>
          <w:sz w:val="20"/>
          <w:szCs w:val="20"/>
        </w:rPr>
        <w:t xml:space="preserve"> </w:t>
      </w:r>
      <w:r w:rsidRPr="001B01B4">
        <w:rPr>
          <w:sz w:val="20"/>
          <w:szCs w:val="20"/>
        </w:rPr>
        <w:t>Новосибирский гос. ун-т. Новос</w:t>
      </w:r>
      <w:r w:rsidRPr="001B01B4">
        <w:rPr>
          <w:sz w:val="20"/>
          <w:szCs w:val="20"/>
        </w:rPr>
        <w:t>и</w:t>
      </w:r>
      <w:r w:rsidRPr="001B01B4">
        <w:rPr>
          <w:sz w:val="20"/>
          <w:szCs w:val="20"/>
        </w:rPr>
        <w:t>бирск, 2014.</w:t>
      </w:r>
    </w:p>
    <w:p w:rsidR="00845704" w:rsidRPr="001B01B4" w:rsidRDefault="00845704" w:rsidP="006F3909">
      <w:pPr>
        <w:rPr>
          <w:bCs/>
          <w:sz w:val="20"/>
          <w:szCs w:val="20"/>
        </w:rPr>
      </w:pPr>
    </w:p>
    <w:p w:rsidR="006F675D" w:rsidRPr="001B01B4" w:rsidRDefault="006F675D">
      <w:pPr>
        <w:pStyle w:val="a4"/>
        <w:rPr>
          <w:rFonts w:ascii="Times New Roman" w:hAnsi="Times New Roman"/>
          <w:b/>
          <w:bCs/>
          <w:iCs/>
          <w:lang w:val="ru-RU"/>
        </w:rPr>
      </w:pPr>
      <w:r w:rsidRPr="001B01B4">
        <w:rPr>
          <w:rFonts w:ascii="Times New Roman" w:hAnsi="Times New Roman"/>
          <w:b/>
          <w:bCs/>
          <w:iCs/>
          <w:lang w:val="ru-RU"/>
        </w:rPr>
        <w:t xml:space="preserve">Перечень учебных и контрольных экспериментальных задач </w:t>
      </w:r>
    </w:p>
    <w:p w:rsidR="00FF5B06" w:rsidRPr="001B01B4" w:rsidRDefault="00FF5B06">
      <w:pPr>
        <w:pStyle w:val="a4"/>
        <w:rPr>
          <w:rFonts w:ascii="Times New Roman" w:hAnsi="Times New Roman"/>
          <w:bCs/>
          <w:iCs/>
          <w:lang w:val="ru-RU"/>
        </w:rPr>
      </w:pPr>
    </w:p>
    <w:p w:rsidR="00D36120" w:rsidRPr="001B01B4" w:rsidRDefault="00D36120" w:rsidP="00D36120">
      <w:pPr>
        <w:rPr>
          <w:sz w:val="20"/>
          <w:szCs w:val="20"/>
        </w:rPr>
      </w:pPr>
      <w:r w:rsidRPr="001B01B4">
        <w:rPr>
          <w:b/>
          <w:sz w:val="20"/>
          <w:szCs w:val="20"/>
        </w:rPr>
        <w:t>УЗ1</w:t>
      </w:r>
      <w:r w:rsidRPr="001B01B4">
        <w:rPr>
          <w:sz w:val="20"/>
          <w:szCs w:val="20"/>
        </w:rPr>
        <w:t xml:space="preserve"> – Типы аналитических реакций. Разделение и маскирование (20 ба</w:t>
      </w:r>
      <w:r w:rsidRPr="001B01B4">
        <w:rPr>
          <w:sz w:val="20"/>
          <w:szCs w:val="20"/>
        </w:rPr>
        <w:t>л</w:t>
      </w:r>
      <w:r w:rsidRPr="001B01B4">
        <w:rPr>
          <w:sz w:val="20"/>
          <w:szCs w:val="20"/>
        </w:rPr>
        <w:t>лов)</w:t>
      </w:r>
    </w:p>
    <w:p w:rsidR="00D36120" w:rsidRPr="001B01B4" w:rsidRDefault="00D36120" w:rsidP="00D36120">
      <w:pPr>
        <w:rPr>
          <w:sz w:val="20"/>
          <w:szCs w:val="20"/>
        </w:rPr>
      </w:pPr>
      <w:r w:rsidRPr="001B01B4">
        <w:rPr>
          <w:b/>
          <w:sz w:val="20"/>
          <w:szCs w:val="20"/>
        </w:rPr>
        <w:t>КЗ1</w:t>
      </w:r>
      <w:r w:rsidRPr="001B01B4">
        <w:rPr>
          <w:sz w:val="20"/>
          <w:szCs w:val="20"/>
        </w:rPr>
        <w:t xml:space="preserve"> – Идентификация катионов </w:t>
      </w:r>
      <w:r w:rsidRPr="001B01B4">
        <w:rPr>
          <w:sz w:val="20"/>
          <w:szCs w:val="20"/>
          <w:lang w:val="en-US"/>
        </w:rPr>
        <w:t>III</w:t>
      </w:r>
      <w:r w:rsidRPr="001B01B4">
        <w:rPr>
          <w:sz w:val="20"/>
          <w:szCs w:val="20"/>
        </w:rPr>
        <w:t xml:space="preserve"> аналитической группы (50 баллов)</w:t>
      </w:r>
    </w:p>
    <w:p w:rsidR="00D36120" w:rsidRPr="001B01B4" w:rsidRDefault="00D36120" w:rsidP="00D36120">
      <w:pPr>
        <w:rPr>
          <w:sz w:val="20"/>
          <w:szCs w:val="20"/>
        </w:rPr>
      </w:pPr>
      <w:r w:rsidRPr="001B01B4">
        <w:rPr>
          <w:b/>
          <w:sz w:val="20"/>
          <w:szCs w:val="20"/>
        </w:rPr>
        <w:t xml:space="preserve">КЗ2 </w:t>
      </w:r>
      <w:r w:rsidRPr="001B01B4">
        <w:rPr>
          <w:sz w:val="20"/>
          <w:szCs w:val="20"/>
        </w:rPr>
        <w:t>– Гравиметрическое определение никеля с диметилглиоксимом (90 баллов)</w:t>
      </w:r>
    </w:p>
    <w:p w:rsidR="00D36120" w:rsidRPr="001B01B4" w:rsidRDefault="00D36120" w:rsidP="00D36120">
      <w:pPr>
        <w:rPr>
          <w:sz w:val="20"/>
          <w:szCs w:val="20"/>
        </w:rPr>
      </w:pPr>
      <w:r w:rsidRPr="001B01B4">
        <w:rPr>
          <w:b/>
          <w:sz w:val="20"/>
          <w:szCs w:val="20"/>
        </w:rPr>
        <w:t>КЗ3</w:t>
      </w:r>
      <w:r w:rsidRPr="001B01B4">
        <w:rPr>
          <w:sz w:val="20"/>
          <w:szCs w:val="20"/>
        </w:rPr>
        <w:t xml:space="preserve"> – Титриметрическое определение соляной кислоты (80 баллов)</w:t>
      </w:r>
    </w:p>
    <w:p w:rsidR="00D36120" w:rsidRPr="001B01B4" w:rsidRDefault="00D36120" w:rsidP="00D36120">
      <w:pPr>
        <w:rPr>
          <w:sz w:val="20"/>
          <w:szCs w:val="20"/>
        </w:rPr>
      </w:pPr>
      <w:r w:rsidRPr="001B01B4">
        <w:rPr>
          <w:b/>
          <w:sz w:val="20"/>
          <w:szCs w:val="20"/>
        </w:rPr>
        <w:t>КЗ4</w:t>
      </w:r>
      <w:r w:rsidRPr="001B01B4">
        <w:rPr>
          <w:sz w:val="20"/>
          <w:szCs w:val="20"/>
        </w:rPr>
        <w:t xml:space="preserve"> – Титриметрическое определение слабой кислоты (70 баллов)</w:t>
      </w:r>
    </w:p>
    <w:p w:rsidR="00D36120" w:rsidRPr="001B01B4" w:rsidRDefault="00D36120" w:rsidP="00D36120">
      <w:pPr>
        <w:rPr>
          <w:sz w:val="20"/>
          <w:szCs w:val="20"/>
        </w:rPr>
      </w:pPr>
      <w:r w:rsidRPr="001B01B4">
        <w:rPr>
          <w:b/>
          <w:sz w:val="20"/>
          <w:szCs w:val="20"/>
        </w:rPr>
        <w:t>КЗ5</w:t>
      </w:r>
      <w:r w:rsidRPr="001B01B4">
        <w:rPr>
          <w:sz w:val="20"/>
          <w:szCs w:val="20"/>
        </w:rPr>
        <w:t xml:space="preserve"> – Комплексонометрическое определение металлов (70 баллов)</w:t>
      </w:r>
    </w:p>
    <w:p w:rsidR="00D36120" w:rsidRPr="001B01B4" w:rsidRDefault="00D36120" w:rsidP="00D36120">
      <w:pPr>
        <w:rPr>
          <w:sz w:val="20"/>
          <w:szCs w:val="20"/>
        </w:rPr>
      </w:pPr>
      <w:r w:rsidRPr="001B01B4">
        <w:rPr>
          <w:b/>
          <w:sz w:val="20"/>
          <w:szCs w:val="20"/>
        </w:rPr>
        <w:t>КЗ6</w:t>
      </w:r>
      <w:r w:rsidRPr="001B01B4">
        <w:rPr>
          <w:sz w:val="20"/>
          <w:szCs w:val="20"/>
        </w:rPr>
        <w:t xml:space="preserve"> – Окислительно-восстановительное титрование. Определение железа(</w:t>
      </w:r>
      <w:r w:rsidRPr="001B01B4">
        <w:rPr>
          <w:sz w:val="20"/>
          <w:szCs w:val="20"/>
          <w:lang w:val="en-US"/>
        </w:rPr>
        <w:t>II</w:t>
      </w:r>
      <w:r w:rsidRPr="001B01B4">
        <w:rPr>
          <w:sz w:val="20"/>
          <w:szCs w:val="20"/>
        </w:rPr>
        <w:t xml:space="preserve">) (70 баллов) </w:t>
      </w:r>
    </w:p>
    <w:p w:rsidR="006F675D" w:rsidRPr="001B01B4" w:rsidRDefault="00D36120" w:rsidP="00D36120">
      <w:pPr>
        <w:pStyle w:val="a4"/>
        <w:jc w:val="both"/>
        <w:rPr>
          <w:rFonts w:ascii="Times New Roman" w:hAnsi="Times New Roman"/>
          <w:lang w:val="ru-RU"/>
        </w:rPr>
      </w:pPr>
      <w:r w:rsidRPr="001B01B4">
        <w:rPr>
          <w:rFonts w:ascii="Times New Roman" w:hAnsi="Times New Roman"/>
          <w:b/>
          <w:lang w:val="ru-RU"/>
        </w:rPr>
        <w:t>ИКЗ</w:t>
      </w:r>
      <w:r w:rsidRPr="001B01B4">
        <w:rPr>
          <w:rFonts w:ascii="Times New Roman" w:hAnsi="Times New Roman"/>
          <w:lang w:val="ru-RU"/>
        </w:rPr>
        <w:t xml:space="preserve"> – Анализ реальных объектов (100 баллов)</w:t>
      </w:r>
    </w:p>
    <w:p w:rsidR="00D36120" w:rsidRPr="001B01B4" w:rsidRDefault="00D36120" w:rsidP="00D36120">
      <w:pPr>
        <w:pStyle w:val="a4"/>
        <w:jc w:val="both"/>
        <w:rPr>
          <w:rFonts w:ascii="Times New Roman" w:hAnsi="Times New Roman"/>
          <w:lang w:val="ru-RU"/>
        </w:rPr>
      </w:pPr>
    </w:p>
    <w:p w:rsidR="00D36120" w:rsidRPr="001B01B4" w:rsidRDefault="00D36120" w:rsidP="00D36120">
      <w:pPr>
        <w:pStyle w:val="a4"/>
        <w:jc w:val="both"/>
        <w:rPr>
          <w:rFonts w:ascii="Times New Roman" w:hAnsi="Times New Roman"/>
          <w:lang w:val="ru-RU"/>
        </w:rPr>
      </w:pPr>
      <w:r w:rsidRPr="001B01B4">
        <w:rPr>
          <w:rFonts w:ascii="Times New Roman" w:hAnsi="Times New Roman"/>
          <w:lang w:val="ru-RU"/>
        </w:rPr>
        <w:t>Ведение лабораторного журнала оценивается в 30 баллов</w:t>
      </w:r>
    </w:p>
    <w:p w:rsidR="006F675D" w:rsidRPr="001B01B4" w:rsidRDefault="006F675D" w:rsidP="00DF4CBE">
      <w:pPr>
        <w:jc w:val="both"/>
        <w:rPr>
          <w:sz w:val="20"/>
          <w:szCs w:val="20"/>
        </w:rPr>
      </w:pPr>
    </w:p>
    <w:p w:rsidR="006F675D" w:rsidRPr="001B01B4" w:rsidRDefault="006F675D" w:rsidP="00DF4CBE">
      <w:pPr>
        <w:jc w:val="both"/>
        <w:rPr>
          <w:b/>
          <w:iCs/>
          <w:sz w:val="20"/>
          <w:szCs w:val="20"/>
        </w:rPr>
      </w:pPr>
      <w:r w:rsidRPr="001B01B4">
        <w:rPr>
          <w:b/>
          <w:iCs/>
          <w:sz w:val="20"/>
          <w:szCs w:val="20"/>
        </w:rPr>
        <w:t>Перечень домашних заданий</w:t>
      </w:r>
    </w:p>
    <w:p w:rsidR="00FF5B06" w:rsidRPr="001B01B4" w:rsidRDefault="00FF5B06" w:rsidP="00DF4CBE">
      <w:pPr>
        <w:jc w:val="both"/>
        <w:rPr>
          <w:b/>
          <w:iCs/>
          <w:sz w:val="20"/>
          <w:szCs w:val="20"/>
        </w:rPr>
      </w:pPr>
    </w:p>
    <w:p w:rsidR="006F675D" w:rsidRPr="001B01B4" w:rsidRDefault="006F675D" w:rsidP="00DF4CBE">
      <w:pPr>
        <w:pStyle w:val="a6"/>
        <w:jc w:val="both"/>
        <w:rPr>
          <w:sz w:val="20"/>
          <w:szCs w:val="20"/>
        </w:rPr>
      </w:pPr>
      <w:r w:rsidRPr="001B01B4">
        <w:rPr>
          <w:b/>
          <w:bCs/>
          <w:sz w:val="20"/>
          <w:szCs w:val="20"/>
        </w:rPr>
        <w:lastRenderedPageBreak/>
        <w:t>ДЗ1</w:t>
      </w:r>
      <w:r w:rsidRPr="001B01B4">
        <w:rPr>
          <w:sz w:val="20"/>
          <w:szCs w:val="20"/>
        </w:rPr>
        <w:t xml:space="preserve"> </w:t>
      </w:r>
      <w:r w:rsidR="00702228" w:rsidRPr="001B01B4">
        <w:rPr>
          <w:sz w:val="20"/>
          <w:szCs w:val="20"/>
        </w:rPr>
        <w:t>–</w:t>
      </w:r>
      <w:r w:rsidRPr="001B01B4">
        <w:rPr>
          <w:sz w:val="20"/>
          <w:szCs w:val="20"/>
        </w:rPr>
        <w:t xml:space="preserve"> Техника выполнения аналитических операций в методах разделения и идентификации.</w:t>
      </w:r>
    </w:p>
    <w:p w:rsidR="006F675D" w:rsidRPr="001B01B4" w:rsidRDefault="006F675D" w:rsidP="00DF4CBE">
      <w:pPr>
        <w:jc w:val="both"/>
        <w:rPr>
          <w:sz w:val="20"/>
          <w:szCs w:val="20"/>
        </w:rPr>
      </w:pPr>
      <w:r w:rsidRPr="001B01B4">
        <w:rPr>
          <w:b/>
          <w:bCs/>
          <w:sz w:val="20"/>
          <w:szCs w:val="20"/>
        </w:rPr>
        <w:t>ДЗ2</w:t>
      </w:r>
      <w:r w:rsidRPr="001B01B4">
        <w:rPr>
          <w:sz w:val="20"/>
          <w:szCs w:val="20"/>
        </w:rPr>
        <w:t xml:space="preserve"> </w:t>
      </w:r>
      <w:r w:rsidR="00702228" w:rsidRPr="001B01B4">
        <w:rPr>
          <w:sz w:val="20"/>
          <w:szCs w:val="20"/>
        </w:rPr>
        <w:t>–</w:t>
      </w:r>
      <w:r w:rsidRPr="001B01B4">
        <w:rPr>
          <w:sz w:val="20"/>
          <w:szCs w:val="20"/>
        </w:rPr>
        <w:t xml:space="preserve"> Техника гравиметрического анализа. Взвешивание на аналитических весах.</w:t>
      </w:r>
    </w:p>
    <w:p w:rsidR="006F675D" w:rsidRPr="001B01B4" w:rsidRDefault="006F675D" w:rsidP="00DF4CBE">
      <w:pPr>
        <w:jc w:val="both"/>
        <w:rPr>
          <w:sz w:val="20"/>
          <w:szCs w:val="20"/>
        </w:rPr>
      </w:pPr>
      <w:r w:rsidRPr="001B01B4">
        <w:rPr>
          <w:b/>
          <w:bCs/>
          <w:sz w:val="20"/>
          <w:szCs w:val="20"/>
        </w:rPr>
        <w:t>ДЗ3</w:t>
      </w:r>
      <w:r w:rsidRPr="001B01B4">
        <w:rPr>
          <w:sz w:val="20"/>
          <w:szCs w:val="20"/>
        </w:rPr>
        <w:t xml:space="preserve"> </w:t>
      </w:r>
      <w:r w:rsidR="00702228" w:rsidRPr="001B01B4">
        <w:rPr>
          <w:sz w:val="20"/>
          <w:szCs w:val="20"/>
        </w:rPr>
        <w:t>–</w:t>
      </w:r>
      <w:r w:rsidRPr="001B01B4">
        <w:rPr>
          <w:sz w:val="20"/>
          <w:szCs w:val="20"/>
        </w:rPr>
        <w:t xml:space="preserve"> Техника титриметрического анализа. Обращение с мерной посудой, ее калибровка.</w:t>
      </w:r>
    </w:p>
    <w:p w:rsidR="006F675D" w:rsidRPr="001B01B4" w:rsidRDefault="006F675D" w:rsidP="00DF4CBE">
      <w:pPr>
        <w:jc w:val="both"/>
        <w:rPr>
          <w:sz w:val="20"/>
          <w:szCs w:val="20"/>
        </w:rPr>
      </w:pPr>
    </w:p>
    <w:p w:rsidR="006F675D" w:rsidRPr="001B01B4" w:rsidRDefault="00EF0E87" w:rsidP="00DF4CBE">
      <w:pPr>
        <w:jc w:val="both"/>
        <w:rPr>
          <w:b/>
          <w:bCs/>
          <w:sz w:val="20"/>
          <w:szCs w:val="20"/>
        </w:rPr>
      </w:pPr>
      <w:r w:rsidRPr="001B01B4">
        <w:rPr>
          <w:b/>
          <w:bCs/>
          <w:sz w:val="20"/>
          <w:szCs w:val="20"/>
        </w:rPr>
        <w:t>Темы</w:t>
      </w:r>
      <w:r w:rsidR="006F675D" w:rsidRPr="001B01B4">
        <w:rPr>
          <w:b/>
          <w:bCs/>
          <w:sz w:val="20"/>
          <w:szCs w:val="20"/>
        </w:rPr>
        <w:t xml:space="preserve"> расч</w:t>
      </w:r>
      <w:r w:rsidR="00702228" w:rsidRPr="001B01B4">
        <w:rPr>
          <w:b/>
          <w:bCs/>
          <w:sz w:val="20"/>
          <w:szCs w:val="20"/>
        </w:rPr>
        <w:t>е</w:t>
      </w:r>
      <w:r w:rsidR="006F675D" w:rsidRPr="001B01B4">
        <w:rPr>
          <w:b/>
          <w:bCs/>
          <w:sz w:val="20"/>
          <w:szCs w:val="20"/>
        </w:rPr>
        <w:t>тных заданий и контрольных работ</w:t>
      </w:r>
    </w:p>
    <w:p w:rsidR="00FF5B06" w:rsidRPr="001B01B4" w:rsidRDefault="00FF5B06" w:rsidP="00DF4CBE">
      <w:pPr>
        <w:jc w:val="both"/>
        <w:rPr>
          <w:b/>
          <w:bCs/>
          <w:sz w:val="20"/>
          <w:szCs w:val="20"/>
        </w:rPr>
      </w:pPr>
    </w:p>
    <w:p w:rsidR="00D36120" w:rsidRPr="001B01B4" w:rsidRDefault="006F675D" w:rsidP="00DF4CBE">
      <w:pPr>
        <w:jc w:val="both"/>
        <w:rPr>
          <w:b/>
          <w:bCs/>
          <w:sz w:val="20"/>
          <w:szCs w:val="20"/>
        </w:rPr>
      </w:pPr>
      <w:r w:rsidRPr="001B01B4">
        <w:rPr>
          <w:b/>
          <w:bCs/>
          <w:sz w:val="20"/>
          <w:szCs w:val="20"/>
        </w:rPr>
        <w:t>РЗ1</w:t>
      </w:r>
      <w:r w:rsidR="00FF5B06" w:rsidRPr="001B01B4">
        <w:rPr>
          <w:b/>
          <w:bCs/>
          <w:sz w:val="20"/>
          <w:szCs w:val="20"/>
        </w:rPr>
        <w:t xml:space="preserve"> </w:t>
      </w:r>
      <w:r w:rsidR="00D36120" w:rsidRPr="001B01B4">
        <w:rPr>
          <w:b/>
          <w:bCs/>
          <w:sz w:val="20"/>
          <w:szCs w:val="20"/>
        </w:rPr>
        <w:t xml:space="preserve">– </w:t>
      </w:r>
      <w:r w:rsidR="00D36120" w:rsidRPr="001B01B4">
        <w:rPr>
          <w:sz w:val="20"/>
          <w:szCs w:val="20"/>
        </w:rPr>
        <w:t>Гравиметрический анализ, равновесия «осадок–раствор», статист</w:t>
      </w:r>
      <w:r w:rsidR="00D36120" w:rsidRPr="001B01B4">
        <w:rPr>
          <w:sz w:val="20"/>
          <w:szCs w:val="20"/>
        </w:rPr>
        <w:t>и</w:t>
      </w:r>
      <w:r w:rsidR="00D36120" w:rsidRPr="001B01B4">
        <w:rPr>
          <w:sz w:val="20"/>
          <w:szCs w:val="20"/>
        </w:rPr>
        <w:t>ческая обработка результатов анализа (70 баллов)</w:t>
      </w:r>
    </w:p>
    <w:p w:rsidR="006F675D" w:rsidRPr="001B01B4" w:rsidRDefault="00FF5B06" w:rsidP="00DF4CBE">
      <w:pPr>
        <w:jc w:val="both"/>
        <w:rPr>
          <w:sz w:val="20"/>
          <w:szCs w:val="20"/>
        </w:rPr>
      </w:pPr>
      <w:r w:rsidRPr="001B01B4">
        <w:rPr>
          <w:b/>
          <w:bCs/>
          <w:sz w:val="20"/>
          <w:szCs w:val="20"/>
        </w:rPr>
        <w:t>КР1</w:t>
      </w:r>
      <w:r w:rsidR="006F675D" w:rsidRPr="001B01B4">
        <w:rPr>
          <w:sz w:val="20"/>
          <w:szCs w:val="20"/>
        </w:rPr>
        <w:t xml:space="preserve"> – Гравиметрический анализ, равнове</w:t>
      </w:r>
      <w:r w:rsidR="00C67881" w:rsidRPr="001B01B4">
        <w:rPr>
          <w:sz w:val="20"/>
          <w:szCs w:val="20"/>
        </w:rPr>
        <w:t>сия «осадок</w:t>
      </w:r>
      <w:r w:rsidR="00702228" w:rsidRPr="001B01B4">
        <w:rPr>
          <w:sz w:val="20"/>
          <w:szCs w:val="20"/>
        </w:rPr>
        <w:t>–</w:t>
      </w:r>
      <w:r w:rsidR="00C67881" w:rsidRPr="001B01B4">
        <w:rPr>
          <w:sz w:val="20"/>
          <w:szCs w:val="20"/>
        </w:rPr>
        <w:t>раствор», статист</w:t>
      </w:r>
      <w:r w:rsidR="00C67881" w:rsidRPr="001B01B4">
        <w:rPr>
          <w:sz w:val="20"/>
          <w:szCs w:val="20"/>
        </w:rPr>
        <w:t>и</w:t>
      </w:r>
      <w:r w:rsidR="00C67881" w:rsidRPr="001B01B4">
        <w:rPr>
          <w:sz w:val="20"/>
          <w:szCs w:val="20"/>
        </w:rPr>
        <w:t xml:space="preserve">ческая обработка результатов </w:t>
      </w:r>
      <w:r w:rsidR="00D36120" w:rsidRPr="001B01B4">
        <w:rPr>
          <w:sz w:val="20"/>
          <w:szCs w:val="20"/>
        </w:rPr>
        <w:t>анализа (140 баллов)</w:t>
      </w:r>
    </w:p>
    <w:p w:rsidR="00D36120" w:rsidRPr="001B01B4" w:rsidRDefault="006F675D" w:rsidP="00DF4CBE">
      <w:pPr>
        <w:jc w:val="both"/>
        <w:rPr>
          <w:b/>
          <w:bCs/>
          <w:sz w:val="20"/>
          <w:szCs w:val="20"/>
        </w:rPr>
      </w:pPr>
      <w:r w:rsidRPr="001B01B4">
        <w:rPr>
          <w:b/>
          <w:bCs/>
          <w:sz w:val="20"/>
          <w:szCs w:val="20"/>
        </w:rPr>
        <w:t>РЗ2</w:t>
      </w:r>
      <w:r w:rsidR="00FF5B06" w:rsidRPr="001B01B4">
        <w:rPr>
          <w:b/>
          <w:bCs/>
          <w:sz w:val="20"/>
          <w:szCs w:val="20"/>
        </w:rPr>
        <w:t xml:space="preserve"> </w:t>
      </w:r>
      <w:r w:rsidR="00D36120" w:rsidRPr="001B01B4">
        <w:rPr>
          <w:sz w:val="20"/>
          <w:szCs w:val="20"/>
        </w:rPr>
        <w:t>– Титриметрический анализ, равновесия в растворе, статистическая обработка результатов анализа (70 баллов)</w:t>
      </w:r>
    </w:p>
    <w:p w:rsidR="006F675D" w:rsidRPr="001B01B4" w:rsidRDefault="00FF5B06" w:rsidP="00DF4CBE">
      <w:pPr>
        <w:jc w:val="both"/>
        <w:rPr>
          <w:sz w:val="20"/>
          <w:szCs w:val="20"/>
        </w:rPr>
      </w:pPr>
      <w:r w:rsidRPr="001B01B4">
        <w:rPr>
          <w:b/>
          <w:bCs/>
          <w:sz w:val="20"/>
          <w:szCs w:val="20"/>
        </w:rPr>
        <w:t>КР2</w:t>
      </w:r>
      <w:r w:rsidR="00C67881" w:rsidRPr="001B01B4">
        <w:rPr>
          <w:sz w:val="20"/>
          <w:szCs w:val="20"/>
        </w:rPr>
        <w:t xml:space="preserve"> – </w:t>
      </w:r>
      <w:r w:rsidR="006F675D" w:rsidRPr="001B01B4">
        <w:rPr>
          <w:sz w:val="20"/>
          <w:szCs w:val="20"/>
        </w:rPr>
        <w:t>Титриметрический</w:t>
      </w:r>
      <w:r w:rsidR="00C67881" w:rsidRPr="001B01B4">
        <w:rPr>
          <w:sz w:val="20"/>
          <w:szCs w:val="20"/>
        </w:rPr>
        <w:t xml:space="preserve"> анализ, равновесия в растворе, статистическа</w:t>
      </w:r>
      <w:r w:rsidR="00D36120" w:rsidRPr="001B01B4">
        <w:rPr>
          <w:sz w:val="20"/>
          <w:szCs w:val="20"/>
        </w:rPr>
        <w:t>я обработка результатов анализа (140 баллов).</w:t>
      </w:r>
    </w:p>
    <w:p w:rsidR="000A412E" w:rsidRPr="001B01B4" w:rsidRDefault="000A412E" w:rsidP="00DF4CBE">
      <w:pPr>
        <w:jc w:val="both"/>
        <w:rPr>
          <w:b/>
          <w:bCs/>
          <w:sz w:val="20"/>
          <w:szCs w:val="20"/>
        </w:rPr>
      </w:pPr>
    </w:p>
    <w:p w:rsidR="006F675D" w:rsidRPr="001B01B4" w:rsidRDefault="006F675D">
      <w:pPr>
        <w:jc w:val="both"/>
        <w:rPr>
          <w:b/>
          <w:bCs/>
          <w:sz w:val="20"/>
          <w:szCs w:val="20"/>
        </w:rPr>
      </w:pPr>
      <w:r w:rsidRPr="001B01B4">
        <w:rPr>
          <w:b/>
          <w:bCs/>
          <w:sz w:val="20"/>
          <w:szCs w:val="20"/>
        </w:rPr>
        <w:t>Перечень примерных контрольных вопросов и заданий для самосто</w:t>
      </w:r>
      <w:r w:rsidRPr="001B01B4">
        <w:rPr>
          <w:b/>
          <w:bCs/>
          <w:sz w:val="20"/>
          <w:szCs w:val="20"/>
        </w:rPr>
        <w:t>я</w:t>
      </w:r>
      <w:r w:rsidRPr="001B01B4">
        <w:rPr>
          <w:b/>
          <w:bCs/>
          <w:sz w:val="20"/>
          <w:szCs w:val="20"/>
        </w:rPr>
        <w:t xml:space="preserve">тельной работы </w:t>
      </w:r>
      <w:r w:rsidRPr="001B01B4">
        <w:rPr>
          <w:sz w:val="20"/>
          <w:szCs w:val="20"/>
        </w:rPr>
        <w:t>(в объеме часов, предусмотр</w:t>
      </w:r>
      <w:r w:rsidR="005F09BF" w:rsidRPr="001B01B4">
        <w:rPr>
          <w:sz w:val="20"/>
          <w:szCs w:val="20"/>
        </w:rPr>
        <w:t>енных образовательным стандартом</w:t>
      </w:r>
      <w:r w:rsidRPr="001B01B4">
        <w:rPr>
          <w:sz w:val="20"/>
          <w:szCs w:val="20"/>
        </w:rPr>
        <w:t xml:space="preserve"> и рабочим учебным планом данной дисциплины).</w:t>
      </w:r>
    </w:p>
    <w:p w:rsidR="006F675D" w:rsidRPr="001B01B4" w:rsidRDefault="006F675D">
      <w:pPr>
        <w:jc w:val="both"/>
        <w:rPr>
          <w:b/>
          <w:bCs/>
          <w:sz w:val="20"/>
          <w:szCs w:val="20"/>
        </w:rPr>
      </w:pPr>
    </w:p>
    <w:p w:rsidR="00541405" w:rsidRPr="001B01B4" w:rsidRDefault="00A71C27" w:rsidP="00541405">
      <w:pPr>
        <w:jc w:val="both"/>
        <w:rPr>
          <w:i/>
          <w:iCs/>
          <w:sz w:val="20"/>
          <w:szCs w:val="20"/>
        </w:rPr>
      </w:pPr>
      <w:r w:rsidRPr="001B01B4">
        <w:rPr>
          <w:i/>
          <w:sz w:val="20"/>
          <w:szCs w:val="20"/>
        </w:rPr>
        <w:t>Методы разделения и химической идентификации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1. Сформулируйте понятия «аналитический сигнал» и «аналитическая р</w:t>
      </w:r>
      <w:r w:rsidRPr="001B01B4">
        <w:rPr>
          <w:sz w:val="20"/>
          <w:szCs w:val="20"/>
        </w:rPr>
        <w:t>е</w:t>
      </w:r>
      <w:r w:rsidRPr="001B01B4">
        <w:rPr>
          <w:sz w:val="20"/>
          <w:szCs w:val="20"/>
        </w:rPr>
        <w:t>акция». Как эти понятия связаны с идентификацией и определением ко</w:t>
      </w:r>
      <w:r w:rsidRPr="001B01B4">
        <w:rPr>
          <w:sz w:val="20"/>
          <w:szCs w:val="20"/>
        </w:rPr>
        <w:t>м</w:t>
      </w:r>
      <w:r w:rsidRPr="001B01B4">
        <w:rPr>
          <w:sz w:val="20"/>
          <w:szCs w:val="20"/>
        </w:rPr>
        <w:t>понентов? Какими признаками характеризуется аналитическая реакция?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2. Какие требования предъявляются к  аналитическим реагентам? Что т</w:t>
      </w:r>
      <w:r w:rsidRPr="001B01B4">
        <w:rPr>
          <w:sz w:val="20"/>
          <w:szCs w:val="20"/>
        </w:rPr>
        <w:t>а</w:t>
      </w:r>
      <w:r w:rsidRPr="001B01B4">
        <w:rPr>
          <w:sz w:val="20"/>
          <w:szCs w:val="20"/>
        </w:rPr>
        <w:t>кое избирательность аналитической реакции? Приведите примеры спец</w:t>
      </w:r>
      <w:r w:rsidRPr="001B01B4">
        <w:rPr>
          <w:sz w:val="20"/>
          <w:szCs w:val="20"/>
        </w:rPr>
        <w:t>и</w:t>
      </w:r>
      <w:r w:rsidRPr="001B01B4">
        <w:rPr>
          <w:sz w:val="20"/>
          <w:szCs w:val="20"/>
        </w:rPr>
        <w:t>фических, селективных и групповых аналитических реагентов. Напишите уравнения реакций и укажите условия их проведения.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3. Что такое предел обнаружения химического компонента? В каких ед</w:t>
      </w:r>
      <w:r w:rsidRPr="001B01B4">
        <w:rPr>
          <w:sz w:val="20"/>
          <w:szCs w:val="20"/>
        </w:rPr>
        <w:t>и</w:t>
      </w:r>
      <w:r w:rsidRPr="001B01B4">
        <w:rPr>
          <w:sz w:val="20"/>
          <w:szCs w:val="20"/>
        </w:rPr>
        <w:t>ницах он выражается?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4. Какими приемами можно повысить избирательность аналитической р</w:t>
      </w:r>
      <w:r w:rsidRPr="001B01B4">
        <w:rPr>
          <w:sz w:val="20"/>
          <w:szCs w:val="20"/>
        </w:rPr>
        <w:t>е</w:t>
      </w:r>
      <w:r w:rsidRPr="001B01B4">
        <w:rPr>
          <w:sz w:val="20"/>
          <w:szCs w:val="20"/>
        </w:rPr>
        <w:t>акции?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5. Какие методы существуют в химическом анализе для устранения вли</w:t>
      </w:r>
      <w:r w:rsidRPr="001B01B4">
        <w:rPr>
          <w:sz w:val="20"/>
          <w:szCs w:val="20"/>
        </w:rPr>
        <w:t>я</w:t>
      </w:r>
      <w:r w:rsidRPr="001B01B4">
        <w:rPr>
          <w:sz w:val="20"/>
          <w:szCs w:val="20"/>
        </w:rPr>
        <w:t>ния мешающих определению ионов?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lastRenderedPageBreak/>
        <w:t>6. Приведите три примера аналитических определений, в ходе которых применяется метод маскирования мешающих определению компонентов. Напишите уравнения реакций, укажите условия их проведения.</w:t>
      </w:r>
    </w:p>
    <w:p w:rsidR="00541405" w:rsidRPr="001B01B4" w:rsidRDefault="00541405" w:rsidP="00541405">
      <w:pPr>
        <w:ind w:left="397"/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7. В каких случаях для аналитического определения применяется метод разделения? Приведите примеры такого подхода для выделения и идент</w:t>
      </w:r>
      <w:r w:rsidRPr="001B01B4">
        <w:rPr>
          <w:sz w:val="20"/>
          <w:szCs w:val="20"/>
        </w:rPr>
        <w:t>и</w:t>
      </w:r>
      <w:r w:rsidRPr="001B01B4">
        <w:rPr>
          <w:sz w:val="20"/>
          <w:szCs w:val="20"/>
        </w:rPr>
        <w:t>фикации анализируемого компонента раствора.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8. В чем заключается принципиальное отличие метода дробного анализа от систематического? Поясните различие этих методов на конкретных пр</w:t>
      </w:r>
      <w:r w:rsidRPr="001B01B4">
        <w:rPr>
          <w:sz w:val="20"/>
          <w:szCs w:val="20"/>
        </w:rPr>
        <w:t>и</w:t>
      </w:r>
      <w:r w:rsidRPr="001B01B4">
        <w:rPr>
          <w:sz w:val="20"/>
          <w:szCs w:val="20"/>
        </w:rPr>
        <w:t>мерах анализа.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9. Как </w:t>
      </w:r>
      <w:r w:rsidR="007316E5" w:rsidRPr="001B01B4">
        <w:rPr>
          <w:sz w:val="20"/>
          <w:szCs w:val="20"/>
        </w:rPr>
        <w:t>идентифицировать</w:t>
      </w:r>
      <w:r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  <w:lang w:val="en-US"/>
        </w:rPr>
        <w:t>Co</w:t>
      </w:r>
      <w:r w:rsidRPr="001B01B4">
        <w:rPr>
          <w:sz w:val="20"/>
          <w:szCs w:val="20"/>
          <w:vertAlign w:val="superscript"/>
        </w:rPr>
        <w:t>2+</w:t>
      </w:r>
      <w:r w:rsidRPr="001B01B4">
        <w:rPr>
          <w:sz w:val="20"/>
          <w:szCs w:val="20"/>
        </w:rPr>
        <w:t xml:space="preserve"> в присутствии </w:t>
      </w:r>
      <w:r w:rsidRPr="001B01B4">
        <w:rPr>
          <w:sz w:val="20"/>
          <w:szCs w:val="20"/>
          <w:lang w:val="en-US"/>
        </w:rPr>
        <w:t>Fe</w:t>
      </w:r>
      <w:r w:rsidRPr="001B01B4">
        <w:rPr>
          <w:sz w:val="20"/>
          <w:szCs w:val="20"/>
          <w:vertAlign w:val="superscript"/>
        </w:rPr>
        <w:t>3+</w:t>
      </w:r>
      <w:r w:rsidRPr="001B01B4">
        <w:rPr>
          <w:sz w:val="20"/>
          <w:szCs w:val="20"/>
        </w:rPr>
        <w:t>? Напишите уравнения реакций, укажите условия их проведения.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10. Чем обусловлено широкое использование в химическом анализе вну</w:t>
      </w:r>
      <w:r w:rsidRPr="001B01B4">
        <w:rPr>
          <w:sz w:val="20"/>
          <w:szCs w:val="20"/>
        </w:rPr>
        <w:t>т</w:t>
      </w:r>
      <w:r w:rsidRPr="001B01B4">
        <w:rPr>
          <w:sz w:val="20"/>
          <w:szCs w:val="20"/>
        </w:rPr>
        <w:t>рикомплексных соединений? Приведите примеры аналитических реакций, в которых они используются для селективного определения ионов никеля, кобальта и алюминия.</w:t>
      </w:r>
    </w:p>
    <w:p w:rsidR="00E66113" w:rsidRPr="00451A6B" w:rsidRDefault="00E66113" w:rsidP="00541405">
      <w:pPr>
        <w:jc w:val="both"/>
        <w:rPr>
          <w:sz w:val="20"/>
          <w:szCs w:val="20"/>
        </w:rPr>
      </w:pPr>
    </w:p>
    <w:p w:rsidR="00541405" w:rsidRPr="001B01B4" w:rsidRDefault="00A71C27" w:rsidP="00541405">
      <w:pPr>
        <w:pStyle w:val="10"/>
        <w:widowControl/>
        <w:jc w:val="both"/>
        <w:rPr>
          <w:i/>
          <w:iCs/>
          <w:snapToGrid/>
          <w:lang w:val="ru-RU"/>
        </w:rPr>
      </w:pPr>
      <w:r w:rsidRPr="001B01B4">
        <w:rPr>
          <w:i/>
          <w:iCs/>
          <w:snapToGrid/>
          <w:lang w:val="ru-RU"/>
        </w:rPr>
        <w:t>Осаждение как метод разделения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1. Определите понятия: молярная растворимость, собственная раствор</w:t>
      </w:r>
      <w:r w:rsidRPr="001B01B4">
        <w:rPr>
          <w:sz w:val="20"/>
          <w:szCs w:val="20"/>
        </w:rPr>
        <w:t>и</w:t>
      </w:r>
      <w:r w:rsidRPr="001B01B4">
        <w:rPr>
          <w:sz w:val="20"/>
          <w:szCs w:val="20"/>
        </w:rPr>
        <w:t>мость, произведение растворимости и объясните их взаимосвязь на ко</w:t>
      </w:r>
      <w:r w:rsidRPr="001B01B4">
        <w:rPr>
          <w:sz w:val="20"/>
          <w:szCs w:val="20"/>
        </w:rPr>
        <w:t>н</w:t>
      </w:r>
      <w:r w:rsidRPr="001B01B4">
        <w:rPr>
          <w:sz w:val="20"/>
          <w:szCs w:val="20"/>
        </w:rPr>
        <w:t>кретных примерах с приведением формул для расчета.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2. В каких случаях можно сравнивать растворимость солей в воде по с</w:t>
      </w:r>
      <w:r w:rsidRPr="001B01B4">
        <w:rPr>
          <w:sz w:val="20"/>
          <w:szCs w:val="20"/>
        </w:rPr>
        <w:t>о</w:t>
      </w:r>
      <w:r w:rsidRPr="001B01B4">
        <w:rPr>
          <w:sz w:val="20"/>
          <w:szCs w:val="20"/>
        </w:rPr>
        <w:t>поставлению значений их произведений растворимости? Когда такое сра</w:t>
      </w:r>
      <w:r w:rsidRPr="001B01B4">
        <w:rPr>
          <w:sz w:val="20"/>
          <w:szCs w:val="20"/>
        </w:rPr>
        <w:t>в</w:t>
      </w:r>
      <w:r w:rsidRPr="001B01B4">
        <w:rPr>
          <w:sz w:val="20"/>
          <w:szCs w:val="20"/>
        </w:rPr>
        <w:t>нение некорректно и почему? Какие факторы следует дополнительно уч</w:t>
      </w:r>
      <w:r w:rsidRPr="001B01B4">
        <w:rPr>
          <w:sz w:val="20"/>
          <w:szCs w:val="20"/>
        </w:rPr>
        <w:t>и</w:t>
      </w:r>
      <w:r w:rsidRPr="001B01B4">
        <w:rPr>
          <w:sz w:val="20"/>
          <w:szCs w:val="20"/>
        </w:rPr>
        <w:t xml:space="preserve">тывать при расчете растворимости некоторых солей в воде? 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3. Всегда ли избыток осадителя повышает полноту осаждения труднора</w:t>
      </w:r>
      <w:r w:rsidRPr="001B01B4">
        <w:rPr>
          <w:sz w:val="20"/>
          <w:szCs w:val="20"/>
        </w:rPr>
        <w:t>с</w:t>
      </w:r>
      <w:r w:rsidRPr="001B01B4">
        <w:rPr>
          <w:sz w:val="20"/>
          <w:szCs w:val="20"/>
        </w:rPr>
        <w:t>творимого соединения? В каких случаях этот эффект может не достигат</w:t>
      </w:r>
      <w:r w:rsidRPr="001B01B4">
        <w:rPr>
          <w:sz w:val="20"/>
          <w:szCs w:val="20"/>
        </w:rPr>
        <w:t>ь</w:t>
      </w:r>
      <w:r w:rsidRPr="001B01B4">
        <w:rPr>
          <w:sz w:val="20"/>
          <w:szCs w:val="20"/>
        </w:rPr>
        <w:t>ся? Приведите примеры различного влияния избытка осадителя на процесс осаждения.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4. Как влияет на растворимость осадка присутствие в растворе посторо</w:t>
      </w:r>
      <w:r w:rsidRPr="001B01B4">
        <w:rPr>
          <w:sz w:val="20"/>
          <w:szCs w:val="20"/>
        </w:rPr>
        <w:t>н</w:t>
      </w:r>
      <w:r w:rsidRPr="001B01B4">
        <w:rPr>
          <w:sz w:val="20"/>
          <w:szCs w:val="20"/>
        </w:rPr>
        <w:t>них или одноименных  с осадком ионов?  Приведите примеры, демонстр</w:t>
      </w:r>
      <w:r w:rsidRPr="001B01B4">
        <w:rPr>
          <w:sz w:val="20"/>
          <w:szCs w:val="20"/>
        </w:rPr>
        <w:t>и</w:t>
      </w:r>
      <w:r w:rsidRPr="001B01B4">
        <w:rPr>
          <w:sz w:val="20"/>
          <w:szCs w:val="20"/>
        </w:rPr>
        <w:t>рующие эти влияния.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5. Растворимость каких осадков зависит от кислотности среды? Приведите примеры осадков, растворимость которых изменяется  при понижении или </w:t>
      </w:r>
      <w:r w:rsidRPr="001B01B4">
        <w:rPr>
          <w:sz w:val="20"/>
          <w:szCs w:val="20"/>
        </w:rPr>
        <w:lastRenderedPageBreak/>
        <w:t xml:space="preserve">повышении </w:t>
      </w:r>
      <w:r w:rsidRPr="001B01B4">
        <w:rPr>
          <w:sz w:val="20"/>
          <w:szCs w:val="20"/>
          <w:lang w:val="en-US"/>
        </w:rPr>
        <w:t>pH</w:t>
      </w:r>
      <w:r w:rsidRPr="001B01B4">
        <w:rPr>
          <w:sz w:val="20"/>
          <w:szCs w:val="20"/>
        </w:rPr>
        <w:t xml:space="preserve"> раствора. Напишите уравнения реакций, которые при этом происходят.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6. Какие осадки образуются при  осаждении  катионов  </w:t>
      </w:r>
      <w:r w:rsidRPr="001B01B4">
        <w:rPr>
          <w:sz w:val="20"/>
          <w:szCs w:val="20"/>
          <w:lang w:val="en-US"/>
        </w:rPr>
        <w:t>Al</w:t>
      </w:r>
      <w:r w:rsidRPr="001B01B4">
        <w:rPr>
          <w:sz w:val="20"/>
          <w:szCs w:val="20"/>
          <w:vertAlign w:val="superscript"/>
        </w:rPr>
        <w:t>3+</w:t>
      </w:r>
      <w:r w:rsidRPr="001B01B4">
        <w:rPr>
          <w:sz w:val="20"/>
          <w:szCs w:val="20"/>
        </w:rPr>
        <w:t xml:space="preserve"> и  </w:t>
      </w:r>
      <w:r w:rsidRPr="001B01B4">
        <w:rPr>
          <w:sz w:val="20"/>
          <w:szCs w:val="20"/>
          <w:lang w:val="en-US"/>
        </w:rPr>
        <w:t>Cr</w:t>
      </w:r>
      <w:r w:rsidRPr="001B01B4">
        <w:rPr>
          <w:sz w:val="20"/>
          <w:szCs w:val="20"/>
          <w:vertAlign w:val="superscript"/>
        </w:rPr>
        <w:t>3+</w:t>
      </w:r>
      <w:r w:rsidRPr="001B01B4">
        <w:rPr>
          <w:sz w:val="20"/>
          <w:szCs w:val="20"/>
        </w:rPr>
        <w:t xml:space="preserve">  раств</w:t>
      </w:r>
      <w:r w:rsidRPr="001B01B4">
        <w:rPr>
          <w:sz w:val="20"/>
          <w:szCs w:val="20"/>
        </w:rPr>
        <w:t>о</w:t>
      </w:r>
      <w:r w:rsidRPr="001B01B4">
        <w:rPr>
          <w:sz w:val="20"/>
          <w:szCs w:val="20"/>
        </w:rPr>
        <w:t>римыми солями слабых кислот? Напишите уравнения реакций, которые при этом происходят.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7. Рассчитать растворимость гидроксида алюминия при </w:t>
      </w:r>
      <w:r w:rsidRPr="001B01B4">
        <w:rPr>
          <w:sz w:val="20"/>
          <w:szCs w:val="20"/>
          <w:lang w:val="en-US"/>
        </w:rPr>
        <w:t>pH</w:t>
      </w:r>
      <w:r w:rsidRPr="001B01B4">
        <w:rPr>
          <w:sz w:val="20"/>
          <w:szCs w:val="20"/>
        </w:rPr>
        <w:t>= 4</w:t>
      </w:r>
      <w:r w:rsidR="00C17FA7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0, 7</w:t>
      </w:r>
      <w:r w:rsidR="00C17FA7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0 и 9</w:t>
      </w:r>
      <w:r w:rsidR="00C17FA7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 xml:space="preserve">0. При каком значении </w:t>
      </w:r>
      <w:r w:rsidRPr="001B01B4">
        <w:rPr>
          <w:sz w:val="20"/>
          <w:szCs w:val="20"/>
          <w:lang w:val="en-US"/>
        </w:rPr>
        <w:t>pH</w:t>
      </w:r>
      <w:r w:rsidRPr="001B01B4">
        <w:rPr>
          <w:sz w:val="20"/>
          <w:szCs w:val="20"/>
        </w:rPr>
        <w:t xml:space="preserve"> растворимость осадка минимальна? Чему равна собственная растворимость гидроксида алюминия?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8. Рассчитать растворимость оксалата свинца в насыщенном водном ра</w:t>
      </w:r>
      <w:r w:rsidRPr="001B01B4">
        <w:rPr>
          <w:sz w:val="20"/>
          <w:szCs w:val="20"/>
        </w:rPr>
        <w:t>с</w:t>
      </w:r>
      <w:r w:rsidRPr="001B01B4">
        <w:rPr>
          <w:sz w:val="20"/>
          <w:szCs w:val="20"/>
        </w:rPr>
        <w:t xml:space="preserve">творе при </w:t>
      </w:r>
      <w:r w:rsidRPr="001B01B4">
        <w:rPr>
          <w:sz w:val="20"/>
          <w:szCs w:val="20"/>
          <w:lang w:val="en-US"/>
        </w:rPr>
        <w:t>pH</w:t>
      </w:r>
      <w:r w:rsidRPr="001B01B4">
        <w:rPr>
          <w:sz w:val="20"/>
          <w:szCs w:val="20"/>
        </w:rPr>
        <w:t xml:space="preserve"> = 7</w:t>
      </w:r>
      <w:r w:rsidR="00EB61E5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0.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9. В каком случае растворимость гидроксида кадмия, взятого после стар</w:t>
      </w:r>
      <w:r w:rsidRPr="001B01B4">
        <w:rPr>
          <w:sz w:val="20"/>
          <w:szCs w:val="20"/>
        </w:rPr>
        <w:t>е</w:t>
      </w:r>
      <w:r w:rsidRPr="001B01B4">
        <w:rPr>
          <w:sz w:val="20"/>
          <w:szCs w:val="20"/>
        </w:rPr>
        <w:t>ния, будет больше: а) в воде</w:t>
      </w:r>
      <w:r w:rsidR="00EB61E5" w:rsidRPr="001B01B4">
        <w:rPr>
          <w:sz w:val="20"/>
          <w:szCs w:val="20"/>
        </w:rPr>
        <w:t>;</w:t>
      </w:r>
      <w:r w:rsidRPr="001B01B4">
        <w:rPr>
          <w:sz w:val="20"/>
          <w:szCs w:val="20"/>
        </w:rPr>
        <w:t xml:space="preserve"> б) в аммиачном буферном растворе с равн</w:t>
      </w:r>
      <w:r w:rsidRPr="001B01B4">
        <w:rPr>
          <w:sz w:val="20"/>
          <w:szCs w:val="20"/>
        </w:rPr>
        <w:t>о</w:t>
      </w:r>
      <w:r w:rsidRPr="001B01B4">
        <w:rPr>
          <w:sz w:val="20"/>
          <w:szCs w:val="20"/>
        </w:rPr>
        <w:t>весной концентрацией аммиака 0</w:t>
      </w:r>
      <w:r w:rsidR="00EB61E5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 xml:space="preserve">10 моль/л и </w:t>
      </w:r>
      <w:r w:rsidRPr="001B01B4">
        <w:rPr>
          <w:sz w:val="20"/>
          <w:szCs w:val="20"/>
          <w:lang w:val="en-US"/>
        </w:rPr>
        <w:t>pH</w:t>
      </w:r>
      <w:r w:rsidR="00EB61E5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=</w:t>
      </w:r>
      <w:r w:rsidR="00EB61E5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10</w:t>
      </w:r>
      <w:r w:rsidR="00EB61E5" w:rsidRPr="001B01B4">
        <w:rPr>
          <w:sz w:val="20"/>
          <w:szCs w:val="20"/>
        </w:rPr>
        <w:t>;</w:t>
      </w:r>
      <w:r w:rsidRPr="001B01B4">
        <w:rPr>
          <w:sz w:val="20"/>
          <w:szCs w:val="20"/>
        </w:rPr>
        <w:t xml:space="preserve"> в) в 0</w:t>
      </w:r>
      <w:r w:rsidR="00EB61E5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 xml:space="preserve">10 М растворе </w:t>
      </w:r>
      <w:r w:rsidRPr="001B01B4">
        <w:rPr>
          <w:sz w:val="20"/>
          <w:szCs w:val="20"/>
          <w:lang w:val="en-US"/>
        </w:rPr>
        <w:t>NaOH</w:t>
      </w:r>
      <w:r w:rsidRPr="001B01B4">
        <w:rPr>
          <w:sz w:val="20"/>
          <w:szCs w:val="20"/>
        </w:rPr>
        <w:t>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10. В каком случае растворимость карбоната цинка будет больше: а) в а</w:t>
      </w:r>
      <w:r w:rsidRPr="001B01B4">
        <w:rPr>
          <w:sz w:val="20"/>
          <w:szCs w:val="20"/>
        </w:rPr>
        <w:t>м</w:t>
      </w:r>
      <w:r w:rsidRPr="001B01B4">
        <w:rPr>
          <w:sz w:val="20"/>
          <w:szCs w:val="20"/>
        </w:rPr>
        <w:t>миачном буферном растворе с равновесной концентрацией аммиака 0</w:t>
      </w:r>
      <w:r w:rsidR="00EB61E5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10</w:t>
      </w:r>
      <w:r w:rsidR="00EB61E5" w:rsidRPr="001B01B4">
        <w:rPr>
          <w:sz w:val="20"/>
          <w:szCs w:val="20"/>
        </w:rPr>
        <w:t> </w:t>
      </w:r>
      <w:r w:rsidRPr="001B01B4">
        <w:rPr>
          <w:sz w:val="20"/>
          <w:szCs w:val="20"/>
        </w:rPr>
        <w:t xml:space="preserve">моль/л и </w:t>
      </w:r>
      <w:r w:rsidRPr="001B01B4">
        <w:rPr>
          <w:sz w:val="20"/>
          <w:szCs w:val="20"/>
          <w:lang w:val="en-US"/>
        </w:rPr>
        <w:t>pH</w:t>
      </w:r>
      <w:r w:rsidR="00EB61E5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=</w:t>
      </w:r>
      <w:r w:rsidR="00EB61E5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9</w:t>
      </w:r>
      <w:r w:rsidR="00EB61E5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0</w:t>
      </w:r>
      <w:r w:rsidR="00EB61E5" w:rsidRPr="001B01B4">
        <w:rPr>
          <w:sz w:val="20"/>
          <w:szCs w:val="20"/>
        </w:rPr>
        <w:t>;</w:t>
      </w:r>
      <w:r w:rsidRPr="001B01B4">
        <w:rPr>
          <w:sz w:val="20"/>
          <w:szCs w:val="20"/>
        </w:rPr>
        <w:t xml:space="preserve"> </w:t>
      </w:r>
      <w:r w:rsidR="00FF1E00" w:rsidRPr="001B01B4">
        <w:rPr>
          <w:sz w:val="20"/>
          <w:szCs w:val="20"/>
        </w:rPr>
        <w:t>б</w:t>
      </w:r>
      <w:r w:rsidRPr="001B01B4">
        <w:rPr>
          <w:sz w:val="20"/>
          <w:szCs w:val="20"/>
        </w:rPr>
        <w:t>) в ацетатном буферном растворе с равновесной концентраций ацетат-ионов 0</w:t>
      </w:r>
      <w:r w:rsidR="00EB61E5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 xml:space="preserve">10 моль/л и </w:t>
      </w:r>
      <w:r w:rsidRPr="001B01B4">
        <w:rPr>
          <w:sz w:val="20"/>
          <w:szCs w:val="20"/>
          <w:lang w:val="en-US"/>
        </w:rPr>
        <w:t>pH</w:t>
      </w:r>
      <w:r w:rsidRPr="001B01B4">
        <w:rPr>
          <w:sz w:val="20"/>
          <w:szCs w:val="20"/>
        </w:rPr>
        <w:t xml:space="preserve"> = 5</w:t>
      </w:r>
      <w:r w:rsidR="00EB61E5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0?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11. Какими способами можно добиться селективного осаждения ионов из раствора в присутствии других мешающих ионов?  Приведите примеры с уравнениями реакций.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12.</w:t>
      </w:r>
      <w:r w:rsidR="00EB61E5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Какие критерии применяются для оценки количественного разделения?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13. К раствору с постоянным значением </w:t>
      </w:r>
      <w:r w:rsidRPr="001B01B4">
        <w:rPr>
          <w:sz w:val="20"/>
          <w:szCs w:val="20"/>
          <w:lang w:val="en-US"/>
        </w:rPr>
        <w:t>pH</w:t>
      </w:r>
      <w:r w:rsidRPr="001B01B4">
        <w:rPr>
          <w:sz w:val="20"/>
          <w:szCs w:val="20"/>
        </w:rPr>
        <w:t xml:space="preserve"> = 3</w:t>
      </w:r>
      <w:r w:rsidR="00EB61E5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0, содержащему 0</w:t>
      </w:r>
      <w:r w:rsidR="00EB61E5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10</w:t>
      </w:r>
      <w:r w:rsidR="00EB61E5" w:rsidRPr="001B01B4">
        <w:rPr>
          <w:sz w:val="20"/>
          <w:szCs w:val="20"/>
        </w:rPr>
        <w:t> </w:t>
      </w:r>
      <w:r w:rsidRPr="001B01B4">
        <w:rPr>
          <w:sz w:val="20"/>
          <w:szCs w:val="20"/>
        </w:rPr>
        <w:t xml:space="preserve">моль/л фторида натрия и </w:t>
      </w:r>
      <w:r w:rsidR="00716FA6" w:rsidRPr="001B01B4">
        <w:rPr>
          <w:sz w:val="20"/>
          <w:szCs w:val="20"/>
        </w:rPr>
        <w:t>0,</w:t>
      </w:r>
      <w:r w:rsidRPr="001B01B4">
        <w:rPr>
          <w:sz w:val="20"/>
          <w:szCs w:val="20"/>
        </w:rPr>
        <w:t>20 моль/л оксалата натрия, постепенно  по каплям добавляют концентрированный раствор нитрата бария.  Можно ли осуществить в этих условиях количественное (99%) разделение анионов? Разбавлением раствора при добавлении осадителя и влиянием солевого эффекта пренебречь.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14. Чем хроматографический метод анализа отличается от известных Вам классических методов? Что такое хроматограмма, хроматографическая зона, хроматографический пик? Как по хроматограмме определить качес</w:t>
      </w:r>
      <w:r w:rsidRPr="001B01B4">
        <w:rPr>
          <w:sz w:val="20"/>
          <w:szCs w:val="20"/>
        </w:rPr>
        <w:t>т</w:t>
      </w:r>
      <w:r w:rsidRPr="001B01B4">
        <w:rPr>
          <w:sz w:val="20"/>
          <w:szCs w:val="20"/>
        </w:rPr>
        <w:t>венный и количественный состав анализируемой смеси?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lastRenderedPageBreak/>
        <w:t>15. На хроматографическую бумагу, пропитанную нитратом свинца, н</w:t>
      </w:r>
      <w:r w:rsidRPr="001B01B4">
        <w:rPr>
          <w:sz w:val="20"/>
          <w:szCs w:val="20"/>
        </w:rPr>
        <w:t>а</w:t>
      </w:r>
      <w:r w:rsidRPr="001B01B4">
        <w:rPr>
          <w:sz w:val="20"/>
          <w:szCs w:val="20"/>
        </w:rPr>
        <w:t>несли каплю раствора, содержащую по 0</w:t>
      </w:r>
      <w:r w:rsidR="00EB61E5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 xml:space="preserve">010 моль/л анионов </w:t>
      </w:r>
      <w:r w:rsidRPr="001B01B4">
        <w:rPr>
          <w:sz w:val="20"/>
          <w:szCs w:val="20"/>
          <w:lang w:val="en-US"/>
        </w:rPr>
        <w:t>I</w:t>
      </w:r>
      <w:r w:rsidR="00EB61E5" w:rsidRPr="001B01B4">
        <w:rPr>
          <w:sz w:val="20"/>
          <w:szCs w:val="20"/>
          <w:vertAlign w:val="superscript"/>
        </w:rPr>
        <w:t>–</w:t>
      </w:r>
      <w:r w:rsidR="00EB61E5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  <w:lang w:val="en-US"/>
        </w:rPr>
        <w:t>S</w:t>
      </w:r>
      <w:r w:rsidRPr="001B01B4">
        <w:rPr>
          <w:sz w:val="20"/>
          <w:szCs w:val="20"/>
          <w:vertAlign w:val="superscript"/>
        </w:rPr>
        <w:t>2</w:t>
      </w:r>
      <w:r w:rsidR="00EB61E5" w:rsidRPr="001B01B4">
        <w:rPr>
          <w:sz w:val="20"/>
          <w:szCs w:val="20"/>
          <w:vertAlign w:val="superscript"/>
        </w:rPr>
        <w:t>–</w:t>
      </w:r>
      <w:r w:rsidRPr="001B01B4">
        <w:rPr>
          <w:sz w:val="20"/>
          <w:szCs w:val="20"/>
        </w:rPr>
        <w:t xml:space="preserve">, </w:t>
      </w:r>
      <w:r w:rsidRPr="001B01B4">
        <w:rPr>
          <w:sz w:val="20"/>
          <w:szCs w:val="20"/>
          <w:lang w:val="en-US"/>
        </w:rPr>
        <w:t>PO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  <w:vertAlign w:val="superscript"/>
        </w:rPr>
        <w:t>3</w:t>
      </w:r>
      <w:r w:rsidR="00EB61E5" w:rsidRPr="001B01B4">
        <w:rPr>
          <w:sz w:val="20"/>
          <w:szCs w:val="20"/>
          <w:vertAlign w:val="superscript"/>
        </w:rPr>
        <w:t>–</w:t>
      </w:r>
      <w:r w:rsidRPr="001B01B4">
        <w:rPr>
          <w:sz w:val="20"/>
          <w:szCs w:val="20"/>
        </w:rPr>
        <w:t xml:space="preserve">. Хроматограмму промыли дистиллированной </w:t>
      </w:r>
      <w:r w:rsidR="00FF1E00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водой. Рассчитайте расп</w:t>
      </w:r>
      <w:r w:rsidRPr="001B01B4">
        <w:rPr>
          <w:sz w:val="20"/>
          <w:szCs w:val="20"/>
        </w:rPr>
        <w:t>о</w:t>
      </w:r>
      <w:r w:rsidRPr="001B01B4">
        <w:rPr>
          <w:sz w:val="20"/>
          <w:szCs w:val="20"/>
        </w:rPr>
        <w:t>ложение хроматографических зон, схематично изобразите их последов</w:t>
      </w:r>
      <w:r w:rsidRPr="001B01B4">
        <w:rPr>
          <w:sz w:val="20"/>
          <w:szCs w:val="20"/>
        </w:rPr>
        <w:t>а</w:t>
      </w:r>
      <w:r w:rsidRPr="001B01B4">
        <w:rPr>
          <w:sz w:val="20"/>
          <w:szCs w:val="20"/>
        </w:rPr>
        <w:t>тельность.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i/>
          <w:sz w:val="20"/>
          <w:szCs w:val="20"/>
        </w:rPr>
      </w:pPr>
      <w:r w:rsidRPr="001B01B4">
        <w:rPr>
          <w:i/>
          <w:sz w:val="20"/>
          <w:szCs w:val="20"/>
        </w:rPr>
        <w:t>П</w:t>
      </w:r>
      <w:r w:rsidR="00A71C27" w:rsidRPr="001B01B4">
        <w:rPr>
          <w:i/>
          <w:sz w:val="20"/>
          <w:szCs w:val="20"/>
        </w:rPr>
        <w:t>редставление</w:t>
      </w:r>
      <w:r w:rsidRPr="001B01B4">
        <w:rPr>
          <w:i/>
          <w:sz w:val="20"/>
          <w:szCs w:val="20"/>
        </w:rPr>
        <w:t xml:space="preserve"> </w:t>
      </w:r>
      <w:r w:rsidR="00A71C27" w:rsidRPr="001B01B4">
        <w:rPr>
          <w:i/>
          <w:sz w:val="20"/>
          <w:szCs w:val="20"/>
        </w:rPr>
        <w:t>результатов анализа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1. Что такое случайные и систематические погрешности? Как они связаны с понятиями воспроизводимости и правильности анализа?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2. С помощью каких величин  аналитик характеризует воспроизводимость анализа? Приведите формулы расчета всех этих величин.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3. Дайте определение понятию «доверительный интервал» (ДИ). От каких факторов зависит его величина?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4. Чем отличается способ расчета ДИ для случайной выборки </w:t>
      </w:r>
      <w:r w:rsidR="00EB61E5" w:rsidRPr="001B01B4">
        <w:rPr>
          <w:sz w:val="20"/>
          <w:szCs w:val="20"/>
        </w:rPr>
        <w:t xml:space="preserve">                     </w:t>
      </w:r>
      <w:r w:rsidRPr="001B01B4">
        <w:rPr>
          <w:sz w:val="20"/>
          <w:szCs w:val="20"/>
        </w:rPr>
        <w:t>(</w:t>
      </w:r>
      <w:r w:rsidRPr="001B01B4">
        <w:rPr>
          <w:sz w:val="20"/>
          <w:szCs w:val="20"/>
          <w:lang w:val="en-US"/>
        </w:rPr>
        <w:t>t</w:t>
      </w:r>
      <w:r w:rsidR="00C17FA7" w:rsidRPr="001B01B4">
        <w:rPr>
          <w:sz w:val="20"/>
          <w:szCs w:val="20"/>
        </w:rPr>
        <w:t>-</w:t>
      </w:r>
      <w:r w:rsidRPr="001B01B4">
        <w:rPr>
          <w:sz w:val="20"/>
          <w:szCs w:val="20"/>
        </w:rPr>
        <w:t>распределение) и генеральной совокупности (нормальное распредел</w:t>
      </w:r>
      <w:r w:rsidRPr="001B01B4">
        <w:rPr>
          <w:sz w:val="20"/>
          <w:szCs w:val="20"/>
        </w:rPr>
        <w:t>е</w:t>
      </w:r>
      <w:r w:rsidR="00FF5B06" w:rsidRPr="001B01B4">
        <w:rPr>
          <w:sz w:val="20"/>
          <w:szCs w:val="20"/>
        </w:rPr>
        <w:t>ние)?</w:t>
      </w:r>
    </w:p>
    <w:p w:rsidR="00FF5B06" w:rsidRPr="001B01B4" w:rsidRDefault="00FF5B06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5. Как следует изменить коли</w:t>
      </w:r>
      <w:r w:rsidR="005F09BF" w:rsidRPr="001B01B4">
        <w:rPr>
          <w:sz w:val="20"/>
          <w:szCs w:val="20"/>
        </w:rPr>
        <w:t>чество параллельных определений</w:t>
      </w:r>
      <w:r w:rsidRPr="001B01B4">
        <w:rPr>
          <w:sz w:val="20"/>
          <w:szCs w:val="20"/>
        </w:rPr>
        <w:t xml:space="preserve"> чтобы уменьшить величину ДИ в 1</w:t>
      </w:r>
      <w:r w:rsidR="00C17FA7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3 раза (Р = 0</w:t>
      </w:r>
      <w:r w:rsidR="00C17FA7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95), считая постоянным значение стандартного отклонения</w:t>
      </w:r>
      <w:r w:rsidR="005F09BF" w:rsidRPr="001B01B4">
        <w:rPr>
          <w:sz w:val="20"/>
          <w:szCs w:val="20"/>
        </w:rPr>
        <w:t xml:space="preserve"> при условии, что исходное число результатов в выборке равняется четырем</w:t>
      </w:r>
      <w:r w:rsidRPr="001B01B4">
        <w:rPr>
          <w:sz w:val="20"/>
          <w:szCs w:val="20"/>
        </w:rPr>
        <w:t>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6. Сформулируйте правило корректного представления измеренной или вычисленной величины на основе понятия «значащие цифры» и «погре</w:t>
      </w:r>
      <w:r w:rsidRPr="001B01B4">
        <w:rPr>
          <w:sz w:val="20"/>
          <w:szCs w:val="20"/>
        </w:rPr>
        <w:t>ш</w:t>
      </w:r>
      <w:r w:rsidRPr="001B01B4">
        <w:rPr>
          <w:sz w:val="20"/>
          <w:szCs w:val="20"/>
        </w:rPr>
        <w:t>ность измерения».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7. Представьте запись следующих чисел в нормальном виде: 0</w:t>
      </w:r>
      <w:r w:rsidR="00C17FA7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987; 2450; 0</w:t>
      </w:r>
      <w:r w:rsidR="00C17FA7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007800; 0</w:t>
      </w:r>
      <w:r w:rsidR="00C17FA7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10; 2</w:t>
      </w:r>
      <w:r w:rsidR="00C17FA7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45; 10</w:t>
      </w:r>
      <w:r w:rsidR="00C17FA7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890. Сколько значащих цифр в этих числах</w:t>
      </w:r>
      <w:r w:rsidR="007316E5" w:rsidRPr="001B01B4">
        <w:rPr>
          <w:sz w:val="20"/>
          <w:szCs w:val="20"/>
        </w:rPr>
        <w:t>, если недостоверной является последняя</w:t>
      </w:r>
      <w:r w:rsidRPr="001B01B4">
        <w:rPr>
          <w:sz w:val="20"/>
          <w:szCs w:val="20"/>
        </w:rPr>
        <w:t>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 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8. Запишите следующие величины: 0</w:t>
      </w:r>
      <w:r w:rsidR="00C17FA7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2515; 2</w:t>
      </w:r>
      <w:r w:rsidR="00C17FA7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0009; 15</w:t>
      </w:r>
      <w:r w:rsidR="00C17FA7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60; 0</w:t>
      </w:r>
      <w:r w:rsidR="00C17FA7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07000 а) с тр</w:t>
      </w:r>
      <w:r w:rsidRPr="001B01B4">
        <w:rPr>
          <w:sz w:val="20"/>
          <w:szCs w:val="20"/>
        </w:rPr>
        <w:t>е</w:t>
      </w:r>
      <w:r w:rsidRPr="001B01B4">
        <w:rPr>
          <w:sz w:val="20"/>
          <w:szCs w:val="20"/>
        </w:rPr>
        <w:t>мя значащими цифрами</w:t>
      </w:r>
      <w:r w:rsidR="00C17FA7" w:rsidRPr="001B01B4">
        <w:rPr>
          <w:sz w:val="20"/>
          <w:szCs w:val="20"/>
        </w:rPr>
        <w:t>;</w:t>
      </w:r>
      <w:r w:rsidRPr="001B01B4">
        <w:rPr>
          <w:sz w:val="20"/>
          <w:szCs w:val="20"/>
        </w:rPr>
        <w:t xml:space="preserve"> б) с четырьмя значащими цифрами.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7316E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9. Навеску декагидрата тетраборнокислого натрия (бура)</w:t>
      </w:r>
      <w:r w:rsidR="00541405" w:rsidRPr="001B01B4">
        <w:rPr>
          <w:sz w:val="20"/>
          <w:szCs w:val="20"/>
        </w:rPr>
        <w:t xml:space="preserve"> массой 1</w:t>
      </w:r>
      <w:r w:rsidR="00C17FA7" w:rsidRPr="001B01B4">
        <w:rPr>
          <w:sz w:val="20"/>
          <w:szCs w:val="20"/>
        </w:rPr>
        <w:t>,</w:t>
      </w:r>
      <w:r w:rsidR="00541405" w:rsidRPr="001B01B4">
        <w:rPr>
          <w:sz w:val="20"/>
          <w:szCs w:val="20"/>
        </w:rPr>
        <w:t>5670 г растворили в мерной колбе на 100</w:t>
      </w:r>
      <w:r w:rsidR="00C17FA7" w:rsidRPr="001B01B4">
        <w:rPr>
          <w:sz w:val="20"/>
          <w:szCs w:val="20"/>
        </w:rPr>
        <w:t>,</w:t>
      </w:r>
      <w:r w:rsidR="00541405" w:rsidRPr="001B01B4">
        <w:rPr>
          <w:sz w:val="20"/>
          <w:szCs w:val="20"/>
        </w:rPr>
        <w:t>0 мл и отобрали аликвоту объем</w:t>
      </w:r>
      <w:r w:rsidRPr="001B01B4">
        <w:rPr>
          <w:sz w:val="20"/>
          <w:szCs w:val="20"/>
        </w:rPr>
        <w:t>ом 5</w:t>
      </w:r>
      <w:r w:rsidR="00FF1E00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00</w:t>
      </w:r>
      <w:r w:rsidR="00C17FA7" w:rsidRPr="001B01B4">
        <w:rPr>
          <w:sz w:val="20"/>
          <w:szCs w:val="20"/>
        </w:rPr>
        <w:t> </w:t>
      </w:r>
      <w:r w:rsidRPr="001B01B4">
        <w:rPr>
          <w:sz w:val="20"/>
          <w:szCs w:val="20"/>
        </w:rPr>
        <w:t xml:space="preserve">мл. Сколько моль ионов натрия </w:t>
      </w:r>
      <w:r w:rsidR="00541405" w:rsidRPr="001B01B4">
        <w:rPr>
          <w:sz w:val="20"/>
          <w:szCs w:val="20"/>
        </w:rPr>
        <w:t>содержится в этой аликвоте?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lastRenderedPageBreak/>
        <w:t>10. Для определения влажности почвы в тигель массой 10</w:t>
      </w:r>
      <w:r w:rsidR="00C17FA7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8768 г помещ</w:t>
      </w:r>
      <w:r w:rsidRPr="001B01B4">
        <w:rPr>
          <w:sz w:val="20"/>
          <w:szCs w:val="20"/>
        </w:rPr>
        <w:t>а</w:t>
      </w:r>
      <w:r w:rsidR="007316E5" w:rsidRPr="001B01B4">
        <w:rPr>
          <w:sz w:val="20"/>
          <w:szCs w:val="20"/>
        </w:rPr>
        <w:t>ют навеску</w:t>
      </w:r>
      <w:r w:rsidRPr="001B01B4">
        <w:rPr>
          <w:sz w:val="20"/>
          <w:szCs w:val="20"/>
        </w:rPr>
        <w:t xml:space="preserve"> массой 2</w:t>
      </w:r>
      <w:r w:rsidR="00C17FA7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2500 г, после высушивания масса тигля с образцом составляет 13</w:t>
      </w:r>
      <w:r w:rsidR="00C17FA7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0980 г. Представьте корректную запись процентного соде</w:t>
      </w:r>
      <w:r w:rsidRPr="001B01B4">
        <w:rPr>
          <w:sz w:val="20"/>
          <w:szCs w:val="20"/>
        </w:rPr>
        <w:t>р</w:t>
      </w:r>
      <w:r w:rsidRPr="001B01B4">
        <w:rPr>
          <w:sz w:val="20"/>
          <w:szCs w:val="20"/>
        </w:rPr>
        <w:t xml:space="preserve">жания влаги в почве.  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11. Представьте правильную запись значения концентрации 1</w:t>
      </w:r>
      <w:r w:rsidR="00C17FA7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0895 М с</w:t>
      </w:r>
      <w:r w:rsidRPr="001B01B4">
        <w:rPr>
          <w:sz w:val="20"/>
          <w:szCs w:val="20"/>
        </w:rPr>
        <w:t>о</w:t>
      </w:r>
      <w:r w:rsidRPr="001B01B4">
        <w:rPr>
          <w:sz w:val="20"/>
          <w:szCs w:val="20"/>
        </w:rPr>
        <w:t>ляной кислоты, если погрешность ее определения составляет а)  ± 0</w:t>
      </w:r>
      <w:r w:rsidR="00716FA6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5 %</w:t>
      </w:r>
      <w:r w:rsidR="00C17FA7" w:rsidRPr="001B01B4">
        <w:rPr>
          <w:sz w:val="20"/>
          <w:szCs w:val="20"/>
        </w:rPr>
        <w:t>;</w:t>
      </w:r>
      <w:r w:rsidRPr="001B01B4">
        <w:rPr>
          <w:sz w:val="20"/>
          <w:szCs w:val="20"/>
        </w:rPr>
        <w:t xml:space="preserve"> </w:t>
      </w:r>
      <w:r w:rsidR="00C17FA7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б) ± 1·10</w:t>
      </w:r>
      <w:r w:rsidR="00C17FA7" w:rsidRPr="001B01B4">
        <w:rPr>
          <w:sz w:val="20"/>
          <w:szCs w:val="20"/>
          <w:vertAlign w:val="superscript"/>
        </w:rPr>
        <w:t>–</w:t>
      </w:r>
      <w:r w:rsidRPr="001B01B4">
        <w:rPr>
          <w:sz w:val="20"/>
          <w:szCs w:val="20"/>
          <w:vertAlign w:val="superscript"/>
        </w:rPr>
        <w:t>3</w:t>
      </w:r>
      <w:r w:rsidRPr="001B01B4">
        <w:rPr>
          <w:sz w:val="20"/>
          <w:szCs w:val="20"/>
        </w:rPr>
        <w:t xml:space="preserve"> М.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12. Какие статистические критерии используются для обнаружения и в</w:t>
      </w:r>
      <w:r w:rsidRPr="001B01B4">
        <w:rPr>
          <w:sz w:val="20"/>
          <w:szCs w:val="20"/>
        </w:rPr>
        <w:t>ы</w:t>
      </w:r>
      <w:r w:rsidRPr="001B01B4">
        <w:rPr>
          <w:sz w:val="20"/>
          <w:szCs w:val="20"/>
        </w:rPr>
        <w:t xml:space="preserve">браковки «промахов» анализа?   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13. Что такое «систематические» погрешности? Укажите все способы их обнаружения. 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14. Аликвоты</w:t>
      </w:r>
      <w:r w:rsidR="00C17FA7" w:rsidRPr="001B01B4">
        <w:rPr>
          <w:sz w:val="20"/>
          <w:szCs w:val="20"/>
        </w:rPr>
        <w:t xml:space="preserve"> 0,1000 М раствора серной кислоты,</w:t>
      </w:r>
      <w:r w:rsidRPr="001B01B4">
        <w:rPr>
          <w:sz w:val="20"/>
          <w:szCs w:val="20"/>
        </w:rPr>
        <w:t xml:space="preserve"> приготовленного</w:t>
      </w:r>
      <w:r w:rsidR="00C17FA7" w:rsidRPr="001B01B4">
        <w:rPr>
          <w:sz w:val="20"/>
          <w:szCs w:val="20"/>
        </w:rPr>
        <w:t xml:space="preserve"> из фиксанала,</w:t>
      </w:r>
      <w:r w:rsidRPr="001B01B4">
        <w:rPr>
          <w:sz w:val="20"/>
          <w:szCs w:val="20"/>
        </w:rPr>
        <w:t xml:space="preserve"> объемом 20</w:t>
      </w:r>
      <w:r w:rsidR="00C17FA7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00 мл титруют 0</w:t>
      </w:r>
      <w:r w:rsidR="00C17FA7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 xml:space="preserve">2245 </w:t>
      </w:r>
      <w:r w:rsidRPr="001B01B4">
        <w:rPr>
          <w:sz w:val="20"/>
          <w:szCs w:val="20"/>
          <w:lang w:val="en-US"/>
        </w:rPr>
        <w:t>N</w:t>
      </w:r>
      <w:r w:rsidRPr="001B01B4">
        <w:rPr>
          <w:sz w:val="20"/>
          <w:szCs w:val="20"/>
        </w:rPr>
        <w:t xml:space="preserve"> раствором щелочи, расход титранта со</w:t>
      </w:r>
      <w:r w:rsidR="007316E5" w:rsidRPr="001B01B4">
        <w:rPr>
          <w:sz w:val="20"/>
          <w:szCs w:val="20"/>
        </w:rPr>
        <w:t>ставляет (мл) 17</w:t>
      </w:r>
      <w:r w:rsidR="00C17FA7" w:rsidRPr="001B01B4">
        <w:rPr>
          <w:sz w:val="20"/>
          <w:szCs w:val="20"/>
        </w:rPr>
        <w:t>,</w:t>
      </w:r>
      <w:r w:rsidR="007316E5" w:rsidRPr="001B01B4">
        <w:rPr>
          <w:sz w:val="20"/>
          <w:szCs w:val="20"/>
        </w:rPr>
        <w:t>75; 17</w:t>
      </w:r>
      <w:r w:rsidR="00C17FA7" w:rsidRPr="001B01B4">
        <w:rPr>
          <w:sz w:val="20"/>
          <w:szCs w:val="20"/>
        </w:rPr>
        <w:t>,</w:t>
      </w:r>
      <w:r w:rsidR="007316E5" w:rsidRPr="001B01B4">
        <w:rPr>
          <w:sz w:val="20"/>
          <w:szCs w:val="20"/>
        </w:rPr>
        <w:t>78; 17</w:t>
      </w:r>
      <w:r w:rsidR="00C17FA7" w:rsidRPr="001B01B4">
        <w:rPr>
          <w:sz w:val="20"/>
          <w:szCs w:val="20"/>
        </w:rPr>
        <w:t>,</w:t>
      </w:r>
      <w:r w:rsidR="007316E5" w:rsidRPr="001B01B4">
        <w:rPr>
          <w:sz w:val="20"/>
          <w:szCs w:val="20"/>
        </w:rPr>
        <w:t>72;</w:t>
      </w:r>
      <w:r w:rsidRPr="001B01B4">
        <w:rPr>
          <w:sz w:val="20"/>
          <w:szCs w:val="20"/>
        </w:rPr>
        <w:t xml:space="preserve"> 17</w:t>
      </w:r>
      <w:r w:rsidR="00C17FA7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80; 17</w:t>
      </w:r>
      <w:r w:rsidR="00C17FA7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75. Допущена ли систематическая погрешность при приготовлении раствора фиксанала (Р = 0</w:t>
      </w:r>
      <w:r w:rsidR="00C17FA7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95)?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15. Образец содержит железо с разными степенями окисления: </w:t>
      </w:r>
      <w:r w:rsidRPr="001B01B4">
        <w:rPr>
          <w:sz w:val="20"/>
          <w:szCs w:val="20"/>
          <w:lang w:val="en-US"/>
        </w:rPr>
        <w:t>Fe</w:t>
      </w:r>
      <w:r w:rsidRPr="001B01B4">
        <w:rPr>
          <w:sz w:val="20"/>
          <w:szCs w:val="20"/>
        </w:rPr>
        <w:t>(</w:t>
      </w:r>
      <w:r w:rsidRPr="001B01B4">
        <w:rPr>
          <w:sz w:val="20"/>
          <w:szCs w:val="20"/>
          <w:lang w:val="en-US"/>
        </w:rPr>
        <w:t>II</w:t>
      </w:r>
      <w:r w:rsidRPr="001B01B4">
        <w:rPr>
          <w:sz w:val="20"/>
          <w:szCs w:val="20"/>
        </w:rPr>
        <w:t xml:space="preserve">) и </w:t>
      </w:r>
      <w:r w:rsidRPr="001B01B4">
        <w:rPr>
          <w:sz w:val="20"/>
          <w:szCs w:val="20"/>
          <w:lang w:val="en-US"/>
        </w:rPr>
        <w:t>Fe</w:t>
      </w:r>
      <w:r w:rsidRPr="001B01B4">
        <w:rPr>
          <w:sz w:val="20"/>
          <w:szCs w:val="20"/>
        </w:rPr>
        <w:t>(</w:t>
      </w:r>
      <w:r w:rsidRPr="001B01B4">
        <w:rPr>
          <w:sz w:val="20"/>
          <w:szCs w:val="20"/>
          <w:lang w:val="en-US"/>
        </w:rPr>
        <w:t>III</w:t>
      </w:r>
      <w:r w:rsidRPr="001B01B4">
        <w:rPr>
          <w:sz w:val="20"/>
          <w:szCs w:val="20"/>
        </w:rPr>
        <w:t>). По данным хим</w:t>
      </w:r>
      <w:r w:rsidR="007316E5" w:rsidRPr="001B01B4">
        <w:rPr>
          <w:sz w:val="20"/>
          <w:szCs w:val="20"/>
        </w:rPr>
        <w:t xml:space="preserve">ического </w:t>
      </w:r>
      <w:r w:rsidRPr="001B01B4">
        <w:rPr>
          <w:sz w:val="20"/>
          <w:szCs w:val="20"/>
        </w:rPr>
        <w:t>анализа суммарное содержание железа равно 45</w:t>
      </w:r>
      <w:r w:rsidR="00C17FA7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60 % (</w:t>
      </w:r>
      <w:r w:rsidRPr="001B01B4">
        <w:rPr>
          <w:sz w:val="20"/>
          <w:szCs w:val="20"/>
          <w:lang w:val="en-US"/>
        </w:rPr>
        <w:t>s</w:t>
      </w:r>
      <w:r w:rsidRPr="001B01B4">
        <w:rPr>
          <w:sz w:val="20"/>
          <w:szCs w:val="20"/>
          <w:vertAlign w:val="subscript"/>
          <w:lang w:val="en-US"/>
        </w:rPr>
        <w:t>r</w:t>
      </w:r>
      <w:r w:rsidRPr="001B01B4">
        <w:rPr>
          <w:sz w:val="20"/>
          <w:szCs w:val="20"/>
        </w:rPr>
        <w:t xml:space="preserve"> = 0</w:t>
      </w:r>
      <w:r w:rsidR="00716FA6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 xml:space="preserve">005), а содержание </w:t>
      </w:r>
      <w:r w:rsidRPr="001B01B4">
        <w:rPr>
          <w:sz w:val="20"/>
          <w:szCs w:val="20"/>
          <w:lang w:val="en-US"/>
        </w:rPr>
        <w:t>Fe</w:t>
      </w:r>
      <w:r w:rsidRPr="001B01B4">
        <w:rPr>
          <w:sz w:val="20"/>
          <w:szCs w:val="20"/>
        </w:rPr>
        <w:t>(</w:t>
      </w:r>
      <w:r w:rsidRPr="001B01B4">
        <w:rPr>
          <w:sz w:val="20"/>
          <w:szCs w:val="20"/>
          <w:lang w:val="en-US"/>
        </w:rPr>
        <w:t>II</w:t>
      </w:r>
      <w:r w:rsidRPr="001B01B4">
        <w:rPr>
          <w:sz w:val="20"/>
          <w:szCs w:val="20"/>
        </w:rPr>
        <w:t>) равно 35</w:t>
      </w:r>
      <w:r w:rsidR="00C17FA7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45 % (</w:t>
      </w:r>
      <w:r w:rsidRPr="001B01B4">
        <w:rPr>
          <w:sz w:val="20"/>
          <w:szCs w:val="20"/>
          <w:lang w:val="en-US"/>
        </w:rPr>
        <w:t>s</w:t>
      </w:r>
      <w:r w:rsidRPr="001B01B4">
        <w:rPr>
          <w:sz w:val="20"/>
          <w:szCs w:val="20"/>
          <w:vertAlign w:val="subscript"/>
          <w:lang w:val="en-US"/>
        </w:rPr>
        <w:t>r</w:t>
      </w:r>
      <w:r w:rsidRPr="001B01B4">
        <w:rPr>
          <w:sz w:val="20"/>
          <w:szCs w:val="20"/>
        </w:rPr>
        <w:t xml:space="preserve"> = 0</w:t>
      </w:r>
      <w:r w:rsidR="00716FA6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 xml:space="preserve">008). Оцените величину относительного стандартного отклонения для величины процентного содержания </w:t>
      </w:r>
      <w:r w:rsidRPr="001B01B4">
        <w:rPr>
          <w:sz w:val="20"/>
          <w:szCs w:val="20"/>
          <w:lang w:val="en-US"/>
        </w:rPr>
        <w:t>Fe</w:t>
      </w:r>
      <w:r w:rsidRPr="001B01B4">
        <w:rPr>
          <w:sz w:val="20"/>
          <w:szCs w:val="20"/>
        </w:rPr>
        <w:t>(</w:t>
      </w:r>
      <w:r w:rsidRPr="001B01B4">
        <w:rPr>
          <w:sz w:val="20"/>
          <w:szCs w:val="20"/>
          <w:lang w:val="en-US"/>
        </w:rPr>
        <w:t>III</w:t>
      </w:r>
      <w:r w:rsidRPr="001B01B4">
        <w:rPr>
          <w:sz w:val="20"/>
          <w:szCs w:val="20"/>
        </w:rPr>
        <w:t xml:space="preserve">). 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  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16. Рассчитайте результат титриметрического определения процентного содержания хлорида натрия в образце  и  оцените его относительную п</w:t>
      </w:r>
      <w:r w:rsidRPr="001B01B4">
        <w:rPr>
          <w:sz w:val="20"/>
          <w:szCs w:val="20"/>
        </w:rPr>
        <w:t>о</w:t>
      </w:r>
      <w:r w:rsidRPr="001B01B4">
        <w:rPr>
          <w:sz w:val="20"/>
          <w:szCs w:val="20"/>
        </w:rPr>
        <w:t>грешность. Объем титранта – 23</w:t>
      </w:r>
      <w:r w:rsidR="00C17FA7" w:rsidRPr="001B01B4">
        <w:rPr>
          <w:sz w:val="20"/>
          <w:szCs w:val="20"/>
        </w:rPr>
        <w:t>,35 ±</w:t>
      </w:r>
      <w:r w:rsidRPr="001B01B4">
        <w:rPr>
          <w:sz w:val="20"/>
          <w:szCs w:val="20"/>
        </w:rPr>
        <w:t>0</w:t>
      </w:r>
      <w:r w:rsidR="00716FA6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03 мл, Концентрация титранта – 0</w:t>
      </w:r>
      <w:r w:rsidR="00C17FA7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03860 ±0</w:t>
      </w:r>
      <w:r w:rsidR="00716FA6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00009 М, масса образца 0</w:t>
      </w:r>
      <w:r w:rsidR="00C17FA7" w:rsidRPr="001B01B4">
        <w:rPr>
          <w:sz w:val="20"/>
          <w:szCs w:val="20"/>
        </w:rPr>
        <w:t>,5070 ±</w:t>
      </w:r>
      <w:r w:rsidRPr="001B01B4">
        <w:rPr>
          <w:sz w:val="20"/>
          <w:szCs w:val="20"/>
        </w:rPr>
        <w:t>0</w:t>
      </w:r>
      <w:r w:rsidR="00716FA6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 xml:space="preserve">0002 г. </w:t>
      </w:r>
    </w:p>
    <w:p w:rsidR="00541405" w:rsidRPr="001B01B4" w:rsidRDefault="00A71C27" w:rsidP="00541405">
      <w:pPr>
        <w:pStyle w:val="4"/>
        <w:jc w:val="both"/>
        <w:rPr>
          <w:iCs/>
        </w:rPr>
      </w:pPr>
      <w:r w:rsidRPr="001B01B4">
        <w:rPr>
          <w:iCs/>
        </w:rPr>
        <w:t>Гравиметрия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1. В чем заключается преимущество гравиметрического метода анализа по сравнению с  другими химическими и физико-химическими методами? Чем определяется минимально возможная погрешность гравиметрии? От каких факторов зависит правильность и точность гравиметрического ан</w:t>
      </w:r>
      <w:r w:rsidRPr="001B01B4">
        <w:rPr>
          <w:sz w:val="20"/>
          <w:szCs w:val="20"/>
        </w:rPr>
        <w:t>а</w:t>
      </w:r>
      <w:r w:rsidRPr="001B01B4">
        <w:rPr>
          <w:sz w:val="20"/>
          <w:szCs w:val="20"/>
        </w:rPr>
        <w:t>лиза?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2. Какие операции включает, как правило, методика гравиметрического определения по методу осаждения?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lastRenderedPageBreak/>
        <w:t xml:space="preserve">3. </w:t>
      </w:r>
      <w:r w:rsidR="007316E5" w:rsidRPr="001B01B4">
        <w:rPr>
          <w:sz w:val="20"/>
          <w:szCs w:val="20"/>
        </w:rPr>
        <w:t>Почему осаждение следует вести при низком относительном пересыщ</w:t>
      </w:r>
      <w:r w:rsidR="007316E5" w:rsidRPr="001B01B4">
        <w:rPr>
          <w:sz w:val="20"/>
          <w:szCs w:val="20"/>
        </w:rPr>
        <w:t>е</w:t>
      </w:r>
      <w:r w:rsidR="007316E5" w:rsidRPr="001B01B4">
        <w:rPr>
          <w:sz w:val="20"/>
          <w:szCs w:val="20"/>
        </w:rPr>
        <w:t xml:space="preserve">нии? Как создать такие условия? 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4. В чем смысл и преимущества гомогенного осаждения? Каким образом оно осуществляется? Приведите два примера используемых для этого ре</w:t>
      </w:r>
      <w:r w:rsidRPr="001B01B4">
        <w:rPr>
          <w:sz w:val="20"/>
          <w:szCs w:val="20"/>
        </w:rPr>
        <w:t>а</w:t>
      </w:r>
      <w:r w:rsidRPr="001B01B4">
        <w:rPr>
          <w:sz w:val="20"/>
          <w:szCs w:val="20"/>
        </w:rPr>
        <w:t>гентов с условиями осаждения и уравнениями реакций.</w:t>
      </w:r>
    </w:p>
    <w:p w:rsidR="00541405" w:rsidRPr="00451A6B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5. Как рассчитать о</w:t>
      </w:r>
      <w:r w:rsidR="007316E5" w:rsidRPr="001B01B4">
        <w:rPr>
          <w:sz w:val="20"/>
          <w:szCs w:val="20"/>
        </w:rPr>
        <w:t>птимальное количество осадителя</w:t>
      </w:r>
      <w:r w:rsidRPr="001B01B4">
        <w:rPr>
          <w:sz w:val="20"/>
          <w:szCs w:val="20"/>
        </w:rPr>
        <w:t xml:space="preserve"> в гравиметрическом анализе? Перечислите все факторы, которые необходимо при этом учит</w:t>
      </w:r>
      <w:r w:rsidRPr="001B01B4">
        <w:rPr>
          <w:sz w:val="20"/>
          <w:szCs w:val="20"/>
        </w:rPr>
        <w:t>ы</w:t>
      </w:r>
      <w:r w:rsidRPr="001B01B4">
        <w:rPr>
          <w:sz w:val="20"/>
          <w:szCs w:val="20"/>
        </w:rPr>
        <w:t xml:space="preserve">вать, чтобы избежать большой погрешности анализа. 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6. Какие процессы протекают при выдерживании  осадка длительное время в мат</w:t>
      </w:r>
      <w:r w:rsidR="007316E5" w:rsidRPr="001B01B4">
        <w:rPr>
          <w:sz w:val="20"/>
          <w:szCs w:val="20"/>
        </w:rPr>
        <w:t xml:space="preserve">очном растворе? В каком случае такое выдерживание </w:t>
      </w:r>
      <w:r w:rsidRPr="001B01B4">
        <w:rPr>
          <w:sz w:val="20"/>
          <w:szCs w:val="20"/>
        </w:rPr>
        <w:t>способствует улучшению качества осадка?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7. Какие способы промывания осадка используют в гравиметрии? Как пр</w:t>
      </w:r>
      <w:r w:rsidRPr="001B01B4">
        <w:rPr>
          <w:sz w:val="20"/>
          <w:szCs w:val="20"/>
        </w:rPr>
        <w:t>а</w:t>
      </w:r>
      <w:r w:rsidRPr="001B01B4">
        <w:rPr>
          <w:sz w:val="20"/>
          <w:szCs w:val="20"/>
        </w:rPr>
        <w:t>вильно выбрать состав промывной жидкости в зависимости от осаждаемой формы?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8. Сформулируйте требования к осаждаемой и весовой (гравиметрической) форме. 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9. Укажите все способы переведе</w:t>
      </w:r>
      <w:r w:rsidR="007316E5" w:rsidRPr="001B01B4">
        <w:rPr>
          <w:sz w:val="20"/>
          <w:szCs w:val="20"/>
        </w:rPr>
        <w:t>ния осаждаемой формы в весовую.</w:t>
      </w:r>
      <w:r w:rsidRPr="001B01B4">
        <w:rPr>
          <w:sz w:val="20"/>
          <w:szCs w:val="20"/>
        </w:rPr>
        <w:t xml:space="preserve"> Пр</w:t>
      </w:r>
      <w:r w:rsidRPr="001B01B4">
        <w:rPr>
          <w:sz w:val="20"/>
          <w:szCs w:val="20"/>
        </w:rPr>
        <w:t>и</w:t>
      </w:r>
      <w:r w:rsidRPr="001B01B4">
        <w:rPr>
          <w:sz w:val="20"/>
          <w:szCs w:val="20"/>
        </w:rPr>
        <w:t>ведите примеры гравиметрических определений, когда осаждаемые и в</w:t>
      </w:r>
      <w:r w:rsidRPr="001B01B4">
        <w:rPr>
          <w:sz w:val="20"/>
          <w:szCs w:val="20"/>
        </w:rPr>
        <w:t>е</w:t>
      </w:r>
      <w:r w:rsidRPr="001B01B4">
        <w:rPr>
          <w:sz w:val="20"/>
          <w:szCs w:val="20"/>
        </w:rPr>
        <w:t>совые формы совпадают или не совпадают по химическому составу.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10. Что такое гравиметрический фактор? Приведите два примера рас</w:t>
      </w:r>
      <w:r w:rsidR="007316E5" w:rsidRPr="001B01B4">
        <w:rPr>
          <w:sz w:val="20"/>
          <w:szCs w:val="20"/>
        </w:rPr>
        <w:t xml:space="preserve">чета гравиметрического фактора </w:t>
      </w:r>
      <w:r w:rsidRPr="001B01B4">
        <w:rPr>
          <w:sz w:val="20"/>
          <w:szCs w:val="20"/>
        </w:rPr>
        <w:t>для определения заданных вами  комп</w:t>
      </w:r>
      <w:r w:rsidR="007316E5" w:rsidRPr="001B01B4">
        <w:rPr>
          <w:sz w:val="20"/>
          <w:szCs w:val="20"/>
        </w:rPr>
        <w:t xml:space="preserve">онентов химических соединений. </w:t>
      </w:r>
      <w:r w:rsidRPr="001B01B4">
        <w:rPr>
          <w:sz w:val="20"/>
          <w:szCs w:val="20"/>
        </w:rPr>
        <w:t>Обоснуйте число значащих цифр  в математич</w:t>
      </w:r>
      <w:r w:rsidRPr="001B01B4">
        <w:rPr>
          <w:sz w:val="20"/>
          <w:szCs w:val="20"/>
        </w:rPr>
        <w:t>е</w:t>
      </w:r>
      <w:r w:rsidRPr="001B01B4">
        <w:rPr>
          <w:sz w:val="20"/>
          <w:szCs w:val="20"/>
        </w:rPr>
        <w:t>ском расчете гравиметрических факторов в Ваших примерах.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11. Выберите гравиметрические фо</w:t>
      </w:r>
      <w:r w:rsidR="007316E5" w:rsidRPr="001B01B4">
        <w:rPr>
          <w:sz w:val="20"/>
          <w:szCs w:val="20"/>
        </w:rPr>
        <w:t>рмы из предложенных для анализа</w:t>
      </w:r>
      <w:r w:rsidRPr="001B01B4">
        <w:rPr>
          <w:sz w:val="20"/>
          <w:szCs w:val="20"/>
        </w:rPr>
        <w:t xml:space="preserve"> к</w:t>
      </w:r>
      <w:r w:rsidRPr="001B01B4">
        <w:rPr>
          <w:sz w:val="20"/>
          <w:szCs w:val="20"/>
        </w:rPr>
        <w:t>а</w:t>
      </w:r>
      <w:r w:rsidRPr="001B01B4">
        <w:rPr>
          <w:sz w:val="20"/>
          <w:szCs w:val="20"/>
        </w:rPr>
        <w:t xml:space="preserve">тионов </w:t>
      </w:r>
      <w:r w:rsidRPr="001B01B4">
        <w:rPr>
          <w:sz w:val="20"/>
          <w:szCs w:val="20"/>
          <w:lang w:val="en-US"/>
        </w:rPr>
        <w:t>Zn</w:t>
      </w:r>
      <w:r w:rsidRPr="001B01B4">
        <w:rPr>
          <w:sz w:val="20"/>
          <w:szCs w:val="20"/>
          <w:vertAlign w:val="superscript"/>
        </w:rPr>
        <w:t>2+</w:t>
      </w:r>
      <w:r w:rsidR="007316E5" w:rsidRPr="001B01B4">
        <w:rPr>
          <w:sz w:val="20"/>
          <w:szCs w:val="20"/>
        </w:rPr>
        <w:t xml:space="preserve"> (</w:t>
      </w:r>
      <w:r w:rsidRPr="001B01B4">
        <w:rPr>
          <w:sz w:val="20"/>
          <w:szCs w:val="20"/>
          <w:lang w:val="en-US"/>
        </w:rPr>
        <w:t>ZnO</w:t>
      </w:r>
      <w:r w:rsidR="007316E5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 xml:space="preserve">или </w:t>
      </w:r>
      <w:r w:rsidRPr="001B01B4">
        <w:rPr>
          <w:sz w:val="20"/>
          <w:szCs w:val="20"/>
          <w:lang w:val="en-US"/>
        </w:rPr>
        <w:t>Zn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  <w:lang w:val="en-US"/>
        </w:rPr>
        <w:t>P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  <w:lang w:val="en-US"/>
        </w:rPr>
        <w:t>O</w:t>
      </w:r>
      <w:r w:rsidRPr="001B01B4">
        <w:rPr>
          <w:sz w:val="20"/>
          <w:szCs w:val="20"/>
          <w:vertAlign w:val="subscript"/>
        </w:rPr>
        <w:t xml:space="preserve">7 </w:t>
      </w:r>
      <w:r w:rsidR="007316E5" w:rsidRPr="001B01B4">
        <w:rPr>
          <w:sz w:val="20"/>
          <w:szCs w:val="20"/>
        </w:rPr>
        <w:t>) и</w:t>
      </w:r>
      <w:r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  <w:lang w:val="en-US"/>
        </w:rPr>
        <w:t>Al</w:t>
      </w:r>
      <w:r w:rsidRPr="001B01B4">
        <w:rPr>
          <w:sz w:val="20"/>
          <w:szCs w:val="20"/>
          <w:vertAlign w:val="superscript"/>
        </w:rPr>
        <w:t>3+</w:t>
      </w:r>
      <w:r w:rsidRPr="001B01B4">
        <w:rPr>
          <w:sz w:val="20"/>
          <w:szCs w:val="20"/>
        </w:rPr>
        <w:t xml:space="preserve"> (</w:t>
      </w:r>
      <w:r w:rsidRPr="001B01B4">
        <w:rPr>
          <w:sz w:val="20"/>
          <w:szCs w:val="20"/>
          <w:lang w:val="en-US"/>
        </w:rPr>
        <w:t>Al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  <w:lang w:val="en-US"/>
        </w:rPr>
        <w:t>O</w:t>
      </w:r>
      <w:r w:rsidRPr="001B01B4">
        <w:rPr>
          <w:sz w:val="20"/>
          <w:szCs w:val="20"/>
          <w:vertAlign w:val="subscript"/>
        </w:rPr>
        <w:t>3</w:t>
      </w:r>
      <w:r w:rsidRPr="001B01B4">
        <w:rPr>
          <w:sz w:val="20"/>
          <w:szCs w:val="20"/>
        </w:rPr>
        <w:t xml:space="preserve"> или </w:t>
      </w:r>
      <w:r w:rsidRPr="001B01B4">
        <w:rPr>
          <w:sz w:val="20"/>
          <w:szCs w:val="20"/>
          <w:lang w:val="en-US"/>
        </w:rPr>
        <w:t>AlPO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</w:rPr>
        <w:t>). Обоснуйте Ваш выбор расчетом.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12. Какие свойства диметилглиоксима (реактива Чугаева) позволяют и</w:t>
      </w:r>
      <w:r w:rsidRPr="001B01B4">
        <w:rPr>
          <w:sz w:val="20"/>
          <w:szCs w:val="20"/>
        </w:rPr>
        <w:t>с</w:t>
      </w:r>
      <w:r w:rsidRPr="001B01B4">
        <w:rPr>
          <w:sz w:val="20"/>
          <w:szCs w:val="20"/>
        </w:rPr>
        <w:t>пользовать его для селективного определения никеля в гравиметрии?  Обоснуйте условия осаждения, созревания, фильтрования и высуши</w:t>
      </w:r>
      <w:r w:rsidR="007316E5" w:rsidRPr="001B01B4">
        <w:rPr>
          <w:sz w:val="20"/>
          <w:szCs w:val="20"/>
        </w:rPr>
        <w:t>вания диметилглиоксимата никеля.</w:t>
      </w:r>
      <w:r w:rsidRPr="001B01B4">
        <w:rPr>
          <w:sz w:val="20"/>
          <w:szCs w:val="20"/>
        </w:rPr>
        <w:t xml:space="preserve"> Какие этапы анализа могут привести к поя</w:t>
      </w:r>
      <w:r w:rsidRPr="001B01B4">
        <w:rPr>
          <w:sz w:val="20"/>
          <w:szCs w:val="20"/>
        </w:rPr>
        <w:t>в</w:t>
      </w:r>
      <w:r w:rsidRPr="001B01B4">
        <w:rPr>
          <w:sz w:val="20"/>
          <w:szCs w:val="20"/>
        </w:rPr>
        <w:t xml:space="preserve">лению систематических погрешностей? Как избежать или минимизировать эти погрешности?   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lastRenderedPageBreak/>
        <w:t>13. Рассчитайте растворимость диметилглиоксимата никеля в воде при рН</w:t>
      </w:r>
      <w:r w:rsidR="00C17FA7" w:rsidRPr="001B01B4">
        <w:rPr>
          <w:sz w:val="20"/>
          <w:szCs w:val="20"/>
        </w:rPr>
        <w:t> </w:t>
      </w:r>
      <w:r w:rsidRPr="001B01B4">
        <w:rPr>
          <w:sz w:val="20"/>
          <w:szCs w:val="20"/>
        </w:rPr>
        <w:t>=</w:t>
      </w:r>
      <w:r w:rsidR="00C17FA7" w:rsidRPr="001B01B4">
        <w:rPr>
          <w:sz w:val="20"/>
          <w:szCs w:val="20"/>
        </w:rPr>
        <w:t> </w:t>
      </w:r>
      <w:r w:rsidRPr="001B01B4">
        <w:rPr>
          <w:sz w:val="20"/>
          <w:szCs w:val="20"/>
        </w:rPr>
        <w:t>9</w:t>
      </w:r>
      <w:r w:rsidR="00C17FA7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0. Достаточно ли 30 %-го избытка диметилглиоксима  для колич</w:t>
      </w:r>
      <w:r w:rsidRPr="001B01B4">
        <w:rPr>
          <w:sz w:val="20"/>
          <w:szCs w:val="20"/>
        </w:rPr>
        <w:t>е</w:t>
      </w:r>
      <w:r w:rsidRPr="001B01B4">
        <w:rPr>
          <w:sz w:val="20"/>
          <w:szCs w:val="20"/>
        </w:rPr>
        <w:t>ственного осаждения 0</w:t>
      </w:r>
      <w:r w:rsidR="00CE77F0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 xml:space="preserve">035 г </w:t>
      </w:r>
      <w:r w:rsidRPr="001B01B4">
        <w:rPr>
          <w:sz w:val="20"/>
          <w:szCs w:val="20"/>
          <w:lang w:val="en-US"/>
        </w:rPr>
        <w:t>Ni</w:t>
      </w:r>
      <w:r w:rsidRPr="001B01B4">
        <w:rPr>
          <w:sz w:val="20"/>
          <w:szCs w:val="20"/>
          <w:vertAlign w:val="superscript"/>
        </w:rPr>
        <w:t xml:space="preserve">2+ </w:t>
      </w:r>
      <w:r w:rsidRPr="001B01B4">
        <w:rPr>
          <w:sz w:val="20"/>
          <w:szCs w:val="20"/>
        </w:rPr>
        <w:t>(99 %) из 100 мл раствора при рН = 9</w:t>
      </w:r>
      <w:r w:rsidR="00CE77F0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0?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14. Как рассчитывается результат гравиметрического определения? Какой должна быть минимальная масса весовой формы осадка, чтобы  относ</w:t>
      </w:r>
      <w:r w:rsidRPr="001B01B4">
        <w:rPr>
          <w:sz w:val="20"/>
          <w:szCs w:val="20"/>
        </w:rPr>
        <w:t>и</w:t>
      </w:r>
      <w:r w:rsidRPr="001B01B4">
        <w:rPr>
          <w:sz w:val="20"/>
          <w:szCs w:val="20"/>
        </w:rPr>
        <w:t>тельная погрешность ее определения не превышала 0</w:t>
      </w:r>
      <w:r w:rsidR="00CE77F0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 xml:space="preserve">1%? 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15. Что такое зольность? В каких единицах она выражается? Как она св</w:t>
      </w:r>
      <w:r w:rsidRPr="001B01B4">
        <w:rPr>
          <w:sz w:val="20"/>
          <w:szCs w:val="20"/>
        </w:rPr>
        <w:t>я</w:t>
      </w:r>
      <w:r w:rsidRPr="001B01B4">
        <w:rPr>
          <w:sz w:val="20"/>
          <w:szCs w:val="20"/>
        </w:rPr>
        <w:t>зана с содержанием органического вещества?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pStyle w:val="4"/>
        <w:jc w:val="both"/>
      </w:pPr>
      <w:r w:rsidRPr="001B01B4">
        <w:t>Т</w:t>
      </w:r>
      <w:r w:rsidR="00A71C27" w:rsidRPr="001B01B4">
        <w:t>итриметрия</w:t>
      </w:r>
    </w:p>
    <w:p w:rsidR="00541405" w:rsidRPr="001B01B4" w:rsidRDefault="00541405" w:rsidP="00541405">
      <w:pPr>
        <w:jc w:val="both"/>
        <w:rPr>
          <w:i/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1. Укажите все типы  реакций, используемых в титриметрии (примеры с уравнениями реакций).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2. Каким требованиям должны удовлетворять эти аналитические реакции?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3. Сравните методы титриметрии и гравиметрии по точности и экспрес</w:t>
      </w:r>
      <w:r w:rsidRPr="001B01B4">
        <w:rPr>
          <w:sz w:val="20"/>
          <w:szCs w:val="20"/>
        </w:rPr>
        <w:t>с</w:t>
      </w:r>
      <w:r w:rsidRPr="001B01B4">
        <w:rPr>
          <w:sz w:val="20"/>
          <w:szCs w:val="20"/>
        </w:rPr>
        <w:t>ности. Обоснуйте ваши заключения.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4. Что такое кривая титрования? В каких координатах принято ее пре</w:t>
      </w:r>
      <w:r w:rsidRPr="001B01B4">
        <w:rPr>
          <w:sz w:val="20"/>
          <w:szCs w:val="20"/>
        </w:rPr>
        <w:t>д</w:t>
      </w:r>
      <w:r w:rsidRPr="001B01B4">
        <w:rPr>
          <w:sz w:val="20"/>
          <w:szCs w:val="20"/>
        </w:rPr>
        <w:t>ставлять для разных титриметрических методов? Приведите ее схематич</w:t>
      </w:r>
      <w:r w:rsidRPr="001B01B4">
        <w:rPr>
          <w:sz w:val="20"/>
          <w:szCs w:val="20"/>
        </w:rPr>
        <w:t>е</w:t>
      </w:r>
      <w:r w:rsidRPr="001B01B4">
        <w:rPr>
          <w:sz w:val="20"/>
          <w:szCs w:val="20"/>
        </w:rPr>
        <w:t>ские изображения.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5. Какие константы (справочные данные) используются при расчете кр</w:t>
      </w:r>
      <w:r w:rsidRPr="001B01B4">
        <w:rPr>
          <w:sz w:val="20"/>
          <w:szCs w:val="20"/>
        </w:rPr>
        <w:t>и</w:t>
      </w:r>
      <w:r w:rsidRPr="001B01B4">
        <w:rPr>
          <w:sz w:val="20"/>
          <w:szCs w:val="20"/>
        </w:rPr>
        <w:t>вых титрования для различных титриметрических методов?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6. Дайте определение для понятий: скачок титрования;  точка  эквивален</w:t>
      </w:r>
      <w:r w:rsidRPr="001B01B4">
        <w:rPr>
          <w:sz w:val="20"/>
          <w:szCs w:val="20"/>
        </w:rPr>
        <w:t>т</w:t>
      </w:r>
      <w:r w:rsidRPr="001B01B4">
        <w:rPr>
          <w:sz w:val="20"/>
          <w:szCs w:val="20"/>
        </w:rPr>
        <w:t>ности; конечная точка. Запишите выражение для закона эквивалентов в различных формах.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7. Определите общие критерии выбора индикатора для титрования и тр</w:t>
      </w:r>
      <w:r w:rsidRPr="001B01B4">
        <w:rPr>
          <w:sz w:val="20"/>
          <w:szCs w:val="20"/>
        </w:rPr>
        <w:t>е</w:t>
      </w:r>
      <w:r w:rsidRPr="001B01B4">
        <w:rPr>
          <w:sz w:val="20"/>
          <w:szCs w:val="20"/>
        </w:rPr>
        <w:t>бования к соотношению его концентрации и концентрации титранта (о</w:t>
      </w:r>
      <w:r w:rsidRPr="001B01B4">
        <w:rPr>
          <w:sz w:val="20"/>
          <w:szCs w:val="20"/>
        </w:rPr>
        <w:t>п</w:t>
      </w:r>
      <w:r w:rsidRPr="001B01B4">
        <w:rPr>
          <w:sz w:val="20"/>
          <w:szCs w:val="20"/>
        </w:rPr>
        <w:t>ределяемого вещества).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8. Дайте определение индикаторной погрешности и приведите ее взаим</w:t>
      </w:r>
      <w:r w:rsidRPr="001B01B4">
        <w:rPr>
          <w:sz w:val="20"/>
          <w:szCs w:val="20"/>
        </w:rPr>
        <w:t>о</w:t>
      </w:r>
      <w:r w:rsidRPr="001B01B4">
        <w:rPr>
          <w:sz w:val="20"/>
          <w:szCs w:val="20"/>
        </w:rPr>
        <w:t>связь с долей титрования. Как оценить индикаторную погрешность из уравнения кривой титрования в случаях</w:t>
      </w:r>
      <w:r w:rsidR="00CE77F0" w:rsidRPr="001B01B4">
        <w:rPr>
          <w:sz w:val="20"/>
          <w:szCs w:val="20"/>
        </w:rPr>
        <w:t>, когда</w:t>
      </w:r>
      <w:r w:rsidRPr="001B01B4">
        <w:rPr>
          <w:sz w:val="20"/>
          <w:szCs w:val="20"/>
        </w:rPr>
        <w:t xml:space="preserve">: а) раствор </w:t>
      </w:r>
      <w:r w:rsidR="00A71C27" w:rsidRPr="001B01B4">
        <w:rPr>
          <w:sz w:val="20"/>
          <w:szCs w:val="20"/>
        </w:rPr>
        <w:t>недотитрован</w:t>
      </w:r>
      <w:r w:rsidRPr="001B01B4">
        <w:rPr>
          <w:sz w:val="20"/>
          <w:szCs w:val="20"/>
        </w:rPr>
        <w:t>; б)</w:t>
      </w:r>
      <w:r w:rsidR="00DF4CBE" w:rsidRPr="001B01B4">
        <w:rPr>
          <w:sz w:val="20"/>
          <w:szCs w:val="20"/>
        </w:rPr>
        <w:t> </w:t>
      </w:r>
      <w:r w:rsidRPr="001B01B4">
        <w:rPr>
          <w:sz w:val="20"/>
          <w:szCs w:val="20"/>
        </w:rPr>
        <w:t xml:space="preserve">раствор перетитрован?  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9. Перечислите все факторы, от которых зависит погрешность титриме</w:t>
      </w:r>
      <w:r w:rsidRPr="001B01B4">
        <w:rPr>
          <w:sz w:val="20"/>
          <w:szCs w:val="20"/>
        </w:rPr>
        <w:t>т</w:t>
      </w:r>
      <w:r w:rsidRPr="001B01B4">
        <w:rPr>
          <w:sz w:val="20"/>
          <w:szCs w:val="20"/>
        </w:rPr>
        <w:t xml:space="preserve">рического анализа, и способы ее минимизации.  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lastRenderedPageBreak/>
        <w:t xml:space="preserve"> 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10. Дайте определение фактора эквивалентности (для кислотно-основного и окислительно-восстановительного титрования),  молярной и нормальной концентрации и приведите уравнение их взаимосвязи. Приведите примеры для этих методов.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11. Какие приемы используются в титриметрии для приготовления раств</w:t>
      </w:r>
      <w:r w:rsidRPr="001B01B4">
        <w:rPr>
          <w:sz w:val="20"/>
          <w:szCs w:val="20"/>
        </w:rPr>
        <w:t>о</w:t>
      </w:r>
      <w:r w:rsidRPr="001B01B4">
        <w:rPr>
          <w:sz w:val="20"/>
          <w:szCs w:val="20"/>
        </w:rPr>
        <w:t>ров с точной концентрацией (приведите примеры с конкретными расчет</w:t>
      </w:r>
      <w:r w:rsidRPr="001B01B4">
        <w:rPr>
          <w:sz w:val="20"/>
          <w:szCs w:val="20"/>
        </w:rPr>
        <w:t>а</w:t>
      </w:r>
      <w:r w:rsidRPr="001B01B4">
        <w:rPr>
          <w:sz w:val="20"/>
          <w:szCs w:val="20"/>
        </w:rPr>
        <w:t>ми)?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12. В чем заключается процесс стандартизации титранта? Каким требов</w:t>
      </w:r>
      <w:r w:rsidRPr="001B01B4">
        <w:rPr>
          <w:sz w:val="20"/>
          <w:szCs w:val="20"/>
        </w:rPr>
        <w:t>а</w:t>
      </w:r>
      <w:r w:rsidRPr="001B01B4">
        <w:rPr>
          <w:sz w:val="20"/>
          <w:szCs w:val="20"/>
        </w:rPr>
        <w:t>ниям должен удовлетворять первичный стандарт?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13. Получите формулу для расчета интервала примерной массы навески первичного стандарта (с учетом молярной массы и фактора эквивалентн</w:t>
      </w:r>
      <w:r w:rsidRPr="001B01B4">
        <w:rPr>
          <w:sz w:val="20"/>
          <w:szCs w:val="20"/>
        </w:rPr>
        <w:t>о</w:t>
      </w:r>
      <w:r w:rsidRPr="001B01B4">
        <w:rPr>
          <w:sz w:val="20"/>
          <w:szCs w:val="20"/>
        </w:rPr>
        <w:t>сти), на титрование которого расход титранта с примерной нормальн</w:t>
      </w:r>
      <w:r w:rsidRPr="001B01B4">
        <w:rPr>
          <w:sz w:val="20"/>
          <w:szCs w:val="20"/>
        </w:rPr>
        <w:t>о</w:t>
      </w:r>
      <w:r w:rsidRPr="001B01B4">
        <w:rPr>
          <w:sz w:val="20"/>
          <w:szCs w:val="20"/>
        </w:rPr>
        <w:t>стью</w:t>
      </w:r>
      <w:r w:rsidR="00CE77F0" w:rsidRPr="001B01B4">
        <w:rPr>
          <w:sz w:val="20"/>
          <w:szCs w:val="20"/>
        </w:rPr>
        <w:t> </w:t>
      </w:r>
      <w:r w:rsidRPr="001B01B4">
        <w:rPr>
          <w:sz w:val="20"/>
          <w:szCs w:val="20"/>
          <w:lang w:val="en-US"/>
        </w:rPr>
        <w:t>N</w:t>
      </w:r>
      <w:r w:rsidRPr="001B01B4">
        <w:rPr>
          <w:sz w:val="20"/>
          <w:szCs w:val="20"/>
        </w:rPr>
        <w:t xml:space="preserve"> соста</w:t>
      </w:r>
      <w:r w:rsidR="00CE77F0" w:rsidRPr="001B01B4">
        <w:rPr>
          <w:sz w:val="20"/>
          <w:szCs w:val="20"/>
        </w:rPr>
        <w:t>вит 20…</w:t>
      </w:r>
      <w:r w:rsidRPr="001B01B4">
        <w:rPr>
          <w:sz w:val="20"/>
          <w:szCs w:val="20"/>
        </w:rPr>
        <w:t xml:space="preserve">25 мл.  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14. В чем заключается сущность метода обратного титрования? В каких случаях он применяется? Приведите пример с формулой для расчета.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15. В чем заключается метод замещения (вытеснения)? Приведите пример с уравнениями реакций. 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i/>
          <w:sz w:val="20"/>
          <w:szCs w:val="20"/>
        </w:rPr>
      </w:pPr>
      <w:r w:rsidRPr="001B01B4">
        <w:rPr>
          <w:i/>
          <w:sz w:val="20"/>
          <w:szCs w:val="20"/>
        </w:rPr>
        <w:t>К</w:t>
      </w:r>
      <w:r w:rsidR="00A71C27" w:rsidRPr="001B01B4">
        <w:rPr>
          <w:i/>
          <w:sz w:val="20"/>
          <w:szCs w:val="20"/>
        </w:rPr>
        <w:t>ислотно</w:t>
      </w:r>
      <w:r w:rsidRPr="001B01B4">
        <w:rPr>
          <w:i/>
          <w:sz w:val="20"/>
          <w:szCs w:val="20"/>
        </w:rPr>
        <w:t>-</w:t>
      </w:r>
      <w:r w:rsidR="00A71C27" w:rsidRPr="001B01B4">
        <w:rPr>
          <w:i/>
          <w:sz w:val="20"/>
          <w:szCs w:val="20"/>
        </w:rPr>
        <w:t>основное титрование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1. Укажите критерии количественного титрования (с погрешностью не более 1 %) слабых кислот и оснований методом кислотно-основного ти</w:t>
      </w:r>
      <w:r w:rsidRPr="001B01B4">
        <w:rPr>
          <w:sz w:val="20"/>
          <w:szCs w:val="20"/>
        </w:rPr>
        <w:t>т</w:t>
      </w:r>
      <w:r w:rsidRPr="001B01B4">
        <w:rPr>
          <w:sz w:val="20"/>
          <w:szCs w:val="20"/>
        </w:rPr>
        <w:t>рования.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2. Рассчитайте рН следующих 0</w:t>
      </w:r>
      <w:r w:rsidR="00CE77F0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10 М растворов: а) аскорбиновой кислоты;  б) фосфорной кислоты; в) серной кислоты; г) морфолина; д) гидроксида лития.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3. Рассчитайте рН следующих растворов, полученных смешением равных объемов: а) 0</w:t>
      </w:r>
      <w:r w:rsidR="00CE77F0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20 М соляной кислоты и 0</w:t>
      </w:r>
      <w:r w:rsidR="00CE77F0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20 М бензойной кислоты; б)</w:t>
      </w:r>
      <w:r w:rsidR="00CE77F0" w:rsidRPr="001B01B4">
        <w:rPr>
          <w:sz w:val="20"/>
          <w:szCs w:val="20"/>
        </w:rPr>
        <w:t> </w:t>
      </w:r>
      <w:r w:rsidRPr="001B01B4">
        <w:rPr>
          <w:sz w:val="20"/>
          <w:szCs w:val="20"/>
        </w:rPr>
        <w:t>0</w:t>
      </w:r>
      <w:r w:rsidR="00CE77F0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20</w:t>
      </w:r>
      <w:r w:rsidR="00CE77F0" w:rsidRPr="001B01B4">
        <w:rPr>
          <w:sz w:val="20"/>
          <w:szCs w:val="20"/>
        </w:rPr>
        <w:t> </w:t>
      </w:r>
      <w:r w:rsidRPr="001B01B4">
        <w:rPr>
          <w:sz w:val="20"/>
          <w:szCs w:val="20"/>
        </w:rPr>
        <w:t>М аммиака и 0</w:t>
      </w:r>
      <w:r w:rsidR="00CE77F0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10 М гидроксида натрия;  б) 0</w:t>
      </w:r>
      <w:r w:rsidR="00CE77F0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20 М уксусной кисл</w:t>
      </w:r>
      <w:r w:rsidRPr="001B01B4">
        <w:rPr>
          <w:sz w:val="20"/>
          <w:szCs w:val="20"/>
        </w:rPr>
        <w:t>о</w:t>
      </w:r>
      <w:r w:rsidRPr="001B01B4">
        <w:rPr>
          <w:sz w:val="20"/>
          <w:szCs w:val="20"/>
        </w:rPr>
        <w:t>ты и 0</w:t>
      </w:r>
      <w:r w:rsidR="00CE77F0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10 М гидроксида натрия; в) 0</w:t>
      </w:r>
      <w:r w:rsidR="00CE77F0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10 М гидрокарбоната натрия и 0</w:t>
      </w:r>
      <w:r w:rsidR="00CE77F0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10 М гидроксида натрия.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lastRenderedPageBreak/>
        <w:t>4. Приведите примеры веществ, используемых в качестве первичных ста</w:t>
      </w:r>
      <w:r w:rsidRPr="001B01B4">
        <w:rPr>
          <w:sz w:val="20"/>
          <w:szCs w:val="20"/>
        </w:rPr>
        <w:t>н</w:t>
      </w:r>
      <w:r w:rsidRPr="001B01B4">
        <w:rPr>
          <w:sz w:val="20"/>
          <w:szCs w:val="20"/>
        </w:rPr>
        <w:t>дартов для стандартизации рабочих растворов кислот и щелочей. Укажите для них молярные массы эквивалентов и используемые индикаторы.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5. В каких случаях кривая кислотно-основного титрования имеет симме</w:t>
      </w:r>
      <w:r w:rsidRPr="001B01B4">
        <w:rPr>
          <w:sz w:val="20"/>
          <w:szCs w:val="20"/>
        </w:rPr>
        <w:t>т</w:t>
      </w:r>
      <w:r w:rsidRPr="001B01B4">
        <w:rPr>
          <w:sz w:val="20"/>
          <w:szCs w:val="20"/>
        </w:rPr>
        <w:t>ричный вид? Укажите рН в точке эквивалентности для этих случаев.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6. От чего зависит величина скачка титрования на кривой кислотно-основного титрования? 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7. Как из кривой титрования слабой кислоты (слабого основания) оценить значения их констант диссоциации?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8. Какие из следующих солей можно определять методом кислотно-основного титрования: гидросульфат натрия, гидрокарбонат калия, бромид аммония, фосфат натрия? Напишите уравнения реакций и укажите инд</w:t>
      </w:r>
      <w:r w:rsidRPr="001B01B4">
        <w:rPr>
          <w:sz w:val="20"/>
          <w:szCs w:val="20"/>
        </w:rPr>
        <w:t>и</w:t>
      </w:r>
      <w:r w:rsidRPr="001B01B4">
        <w:rPr>
          <w:sz w:val="20"/>
          <w:szCs w:val="20"/>
        </w:rPr>
        <w:t xml:space="preserve">каторы. 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9. Рассчитайте рН в точках эквивалентности кривых титрования: а) 0</w:t>
      </w:r>
      <w:r w:rsidR="00CE77F0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10 М молочной кислоты</w:t>
      </w:r>
      <w:r w:rsidR="00CE77F0" w:rsidRPr="001B01B4">
        <w:rPr>
          <w:sz w:val="20"/>
          <w:szCs w:val="20"/>
        </w:rPr>
        <w:t>;</w:t>
      </w:r>
      <w:r w:rsidRPr="001B01B4">
        <w:rPr>
          <w:sz w:val="20"/>
          <w:szCs w:val="20"/>
        </w:rPr>
        <w:t xml:space="preserve"> б) 0</w:t>
      </w:r>
      <w:r w:rsidR="00CE77F0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10 М аммиака</w:t>
      </w:r>
      <w:r w:rsidR="00CE77F0" w:rsidRPr="001B01B4">
        <w:rPr>
          <w:sz w:val="20"/>
          <w:szCs w:val="20"/>
        </w:rPr>
        <w:t>;</w:t>
      </w:r>
      <w:r w:rsidRPr="001B01B4">
        <w:rPr>
          <w:sz w:val="20"/>
          <w:szCs w:val="20"/>
        </w:rPr>
        <w:t xml:space="preserve"> </w:t>
      </w:r>
      <w:r w:rsidR="00CE77F0" w:rsidRPr="001B01B4">
        <w:rPr>
          <w:sz w:val="20"/>
          <w:szCs w:val="20"/>
        </w:rPr>
        <w:t>в</w:t>
      </w:r>
      <w:r w:rsidRPr="001B01B4">
        <w:rPr>
          <w:sz w:val="20"/>
          <w:szCs w:val="20"/>
        </w:rPr>
        <w:t>) 0</w:t>
      </w:r>
      <w:r w:rsidR="00CE77F0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10 М угольной кислоты</w:t>
      </w:r>
      <w:r w:rsidR="00CE77F0" w:rsidRPr="001B01B4">
        <w:rPr>
          <w:sz w:val="20"/>
          <w:szCs w:val="20"/>
        </w:rPr>
        <w:t>;</w:t>
      </w:r>
      <w:r w:rsidRPr="001B01B4">
        <w:rPr>
          <w:sz w:val="20"/>
          <w:szCs w:val="20"/>
        </w:rPr>
        <w:t xml:space="preserve"> </w:t>
      </w:r>
      <w:r w:rsidR="00CE77F0" w:rsidRPr="001B01B4">
        <w:rPr>
          <w:sz w:val="20"/>
          <w:szCs w:val="20"/>
        </w:rPr>
        <w:t>г</w:t>
      </w:r>
      <w:r w:rsidRPr="001B01B4">
        <w:rPr>
          <w:sz w:val="20"/>
          <w:szCs w:val="20"/>
        </w:rPr>
        <w:t>)</w:t>
      </w:r>
      <w:r w:rsidR="00CE77F0" w:rsidRPr="001B01B4">
        <w:rPr>
          <w:sz w:val="20"/>
          <w:szCs w:val="20"/>
        </w:rPr>
        <w:t> </w:t>
      </w:r>
      <w:r w:rsidRPr="001B01B4">
        <w:rPr>
          <w:sz w:val="20"/>
          <w:szCs w:val="20"/>
        </w:rPr>
        <w:t>0</w:t>
      </w:r>
      <w:r w:rsidR="00CE77F0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10</w:t>
      </w:r>
      <w:r w:rsidR="00CE77F0" w:rsidRPr="001B01B4">
        <w:rPr>
          <w:sz w:val="20"/>
          <w:szCs w:val="20"/>
        </w:rPr>
        <w:t> </w:t>
      </w:r>
      <w:r w:rsidRPr="001B01B4">
        <w:rPr>
          <w:sz w:val="20"/>
          <w:szCs w:val="20"/>
        </w:rPr>
        <w:t xml:space="preserve">М цианида калия.  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10. Укажите факторы эквивалентности соляной, серной и фосфорной к</w:t>
      </w:r>
      <w:r w:rsidRPr="001B01B4">
        <w:rPr>
          <w:sz w:val="20"/>
          <w:szCs w:val="20"/>
        </w:rPr>
        <w:t>и</w:t>
      </w:r>
      <w:r w:rsidRPr="001B01B4">
        <w:rPr>
          <w:sz w:val="20"/>
          <w:szCs w:val="20"/>
        </w:rPr>
        <w:t>слот при титровании их щелочью по</w:t>
      </w:r>
      <w:r w:rsidR="00CE77F0" w:rsidRPr="001B01B4">
        <w:rPr>
          <w:sz w:val="20"/>
          <w:szCs w:val="20"/>
        </w:rPr>
        <w:t>:</w:t>
      </w:r>
      <w:r w:rsidRPr="001B01B4">
        <w:rPr>
          <w:sz w:val="20"/>
          <w:szCs w:val="20"/>
        </w:rPr>
        <w:t xml:space="preserve"> а) метиловому оранжевому; б) ф</w:t>
      </w:r>
      <w:r w:rsidRPr="001B01B4">
        <w:rPr>
          <w:sz w:val="20"/>
          <w:szCs w:val="20"/>
        </w:rPr>
        <w:t>е</w:t>
      </w:r>
      <w:r w:rsidRPr="001B01B4">
        <w:rPr>
          <w:sz w:val="20"/>
          <w:szCs w:val="20"/>
        </w:rPr>
        <w:t xml:space="preserve">нолфталеину. 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11. Сформулируйте принцип выбора индикатора при кислотно-основном титровании и связь рТ индикатора и рН точки эквивалентности.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12. Оцените индикаторную погрешность при титровании щелочью раств</w:t>
      </w:r>
      <w:r w:rsidRPr="001B01B4">
        <w:rPr>
          <w:sz w:val="20"/>
          <w:szCs w:val="20"/>
        </w:rPr>
        <w:t>о</w:t>
      </w:r>
      <w:r w:rsidRPr="001B01B4">
        <w:rPr>
          <w:sz w:val="20"/>
          <w:szCs w:val="20"/>
        </w:rPr>
        <w:t>ра дихлоруксусной кислоты по: а) фенолфталеину б) феноловому красн</w:t>
      </w:r>
      <w:r w:rsidRPr="001B01B4">
        <w:rPr>
          <w:sz w:val="20"/>
          <w:szCs w:val="20"/>
        </w:rPr>
        <w:t>о</w:t>
      </w:r>
      <w:r w:rsidRPr="001B01B4">
        <w:rPr>
          <w:sz w:val="20"/>
          <w:szCs w:val="20"/>
        </w:rPr>
        <w:t xml:space="preserve">му. Какой из индикаторов предпочтительнее? 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13. Что такое буферный раствор? Из каких компонентов они готовятся? Приведите примеры кислых и щелочных буферных растворов.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14. Приведите формулу для расчета рН буферных растворов и их буфе</w:t>
      </w:r>
      <w:r w:rsidRPr="001B01B4">
        <w:rPr>
          <w:sz w:val="20"/>
          <w:szCs w:val="20"/>
        </w:rPr>
        <w:t>р</w:t>
      </w:r>
      <w:r w:rsidRPr="001B01B4">
        <w:rPr>
          <w:sz w:val="20"/>
          <w:szCs w:val="20"/>
        </w:rPr>
        <w:t>ной емкости.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15. Почему аминокислоты обнаруживают свойства амфолитов? Напишите соответствующие равновесия и приведите значения констант.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lastRenderedPageBreak/>
        <w:t>16. Приведите формулы для расчета рН водных растворов аминокислот и рН в изоэлектрической точке.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17. Напишите уравнения реакций, лежащих в основе метода Кьельдаля, используемого для определения азота в биологических объектах. Привед</w:t>
      </w:r>
      <w:r w:rsidRPr="001B01B4">
        <w:rPr>
          <w:sz w:val="20"/>
          <w:szCs w:val="20"/>
        </w:rPr>
        <w:t>и</w:t>
      </w:r>
      <w:r w:rsidRPr="001B01B4">
        <w:rPr>
          <w:sz w:val="20"/>
          <w:szCs w:val="20"/>
        </w:rPr>
        <w:t xml:space="preserve">те формулу для расчета процентного содержания азота, если </w:t>
      </w:r>
      <w:r w:rsidRPr="001B01B4">
        <w:rPr>
          <w:sz w:val="20"/>
          <w:szCs w:val="20"/>
          <w:lang w:val="en-US"/>
        </w:rPr>
        <w:t>N</w:t>
      </w:r>
      <w:r w:rsidRPr="001B01B4">
        <w:rPr>
          <w:sz w:val="20"/>
          <w:szCs w:val="20"/>
          <w:vertAlign w:val="subscript"/>
        </w:rPr>
        <w:t>1</w:t>
      </w:r>
      <w:r w:rsidRPr="001B01B4">
        <w:rPr>
          <w:sz w:val="20"/>
          <w:szCs w:val="20"/>
        </w:rPr>
        <w:t xml:space="preserve"> и </w:t>
      </w:r>
      <w:r w:rsidRPr="001B01B4">
        <w:rPr>
          <w:sz w:val="20"/>
          <w:szCs w:val="20"/>
          <w:lang w:val="en-US"/>
        </w:rPr>
        <w:t>N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</w:rPr>
        <w:t xml:space="preserve"> – нормальные концентрации серной кислоты (поглотитель) и щелочи соо</w:t>
      </w:r>
      <w:r w:rsidRPr="001B01B4">
        <w:rPr>
          <w:sz w:val="20"/>
          <w:szCs w:val="20"/>
        </w:rPr>
        <w:t>т</w:t>
      </w:r>
      <w:r w:rsidRPr="001B01B4">
        <w:rPr>
          <w:sz w:val="20"/>
          <w:szCs w:val="20"/>
        </w:rPr>
        <w:t xml:space="preserve">ветственно, </w:t>
      </w:r>
      <w:r w:rsidRPr="001B01B4">
        <w:rPr>
          <w:sz w:val="20"/>
          <w:szCs w:val="20"/>
          <w:lang w:val="en-US"/>
        </w:rPr>
        <w:t>V</w:t>
      </w:r>
      <w:r w:rsidRPr="001B01B4">
        <w:rPr>
          <w:sz w:val="20"/>
          <w:szCs w:val="20"/>
          <w:vertAlign w:val="subscript"/>
        </w:rPr>
        <w:t>1</w:t>
      </w:r>
      <w:r w:rsidRPr="001B01B4">
        <w:rPr>
          <w:sz w:val="20"/>
          <w:szCs w:val="20"/>
        </w:rPr>
        <w:t xml:space="preserve"> и </w:t>
      </w:r>
      <w:r w:rsidRPr="001B01B4">
        <w:rPr>
          <w:sz w:val="20"/>
          <w:szCs w:val="20"/>
          <w:lang w:val="en-US"/>
        </w:rPr>
        <w:t>V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</w:rPr>
        <w:t xml:space="preserve"> – их объемы (мл), </w:t>
      </w:r>
      <w:r w:rsidRPr="001B01B4">
        <w:rPr>
          <w:sz w:val="20"/>
          <w:szCs w:val="20"/>
          <w:lang w:val="en-US"/>
        </w:rPr>
        <w:t>m</w:t>
      </w:r>
      <w:r w:rsidRPr="001B01B4">
        <w:rPr>
          <w:sz w:val="20"/>
          <w:szCs w:val="20"/>
        </w:rPr>
        <w:t xml:space="preserve"> – навеска образца (г).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18. Какая кислотно-основная система несет главную ответственность  за значение рН крови? Как меняется в ней соотношение компонентов при смещении рН крови в кислую область (ацидоз) и в щелочную (алкалоз)?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19. В каких пределах может меняться рН крови здорового человека? Пре</w:t>
      </w:r>
      <w:r w:rsidRPr="001B01B4">
        <w:rPr>
          <w:sz w:val="20"/>
          <w:szCs w:val="20"/>
        </w:rPr>
        <w:t>д</w:t>
      </w:r>
      <w:r w:rsidRPr="001B01B4">
        <w:rPr>
          <w:sz w:val="20"/>
          <w:szCs w:val="20"/>
        </w:rPr>
        <w:t>ставьте принцип расчета этих значений.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20. Какие другие буферные системы существуют в живых организмах (укажите их состав)?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pStyle w:val="a4"/>
        <w:jc w:val="both"/>
        <w:rPr>
          <w:rFonts w:ascii="Times New Roman" w:hAnsi="Times New Roman"/>
          <w:lang w:val="ru-RU"/>
        </w:rPr>
      </w:pPr>
      <w:r w:rsidRPr="001B01B4">
        <w:rPr>
          <w:rFonts w:ascii="Times New Roman" w:hAnsi="Times New Roman"/>
          <w:lang w:val="ru-RU"/>
        </w:rPr>
        <w:t>21. Почему измерения рН крови для диагностических целей обычно в</w:t>
      </w:r>
      <w:r w:rsidRPr="001B01B4">
        <w:rPr>
          <w:rFonts w:ascii="Times New Roman" w:hAnsi="Times New Roman"/>
          <w:lang w:val="ru-RU"/>
        </w:rPr>
        <w:t>ы</w:t>
      </w:r>
      <w:r w:rsidRPr="001B01B4">
        <w:rPr>
          <w:rFonts w:ascii="Times New Roman" w:hAnsi="Times New Roman"/>
          <w:lang w:val="ru-RU"/>
        </w:rPr>
        <w:t>полняют при 37</w:t>
      </w:r>
      <w:r w:rsidRPr="001B01B4">
        <w:rPr>
          <w:rFonts w:ascii="Times New Roman" w:hAnsi="Times New Roman"/>
          <w:lang w:val="ru-RU"/>
        </w:rPr>
        <w:sym w:font="Symbol" w:char="F0B0"/>
      </w:r>
      <w:r w:rsidRPr="001B01B4">
        <w:rPr>
          <w:rFonts w:ascii="Times New Roman" w:hAnsi="Times New Roman"/>
          <w:lang w:val="ru-RU"/>
        </w:rPr>
        <w:t>С?</w:t>
      </w:r>
    </w:p>
    <w:p w:rsidR="00541405" w:rsidRPr="001B01B4" w:rsidRDefault="00541405" w:rsidP="00541405">
      <w:pPr>
        <w:pStyle w:val="a4"/>
        <w:jc w:val="both"/>
        <w:rPr>
          <w:rFonts w:ascii="Times New Roman" w:hAnsi="Times New Roman"/>
          <w:lang w:val="ru-RU"/>
        </w:rPr>
      </w:pPr>
    </w:p>
    <w:p w:rsidR="00541405" w:rsidRPr="001B01B4" w:rsidRDefault="00541405" w:rsidP="00541405">
      <w:pPr>
        <w:pStyle w:val="a4"/>
        <w:jc w:val="both"/>
        <w:rPr>
          <w:rFonts w:ascii="Times New Roman" w:hAnsi="Times New Roman"/>
          <w:lang w:val="ru-RU"/>
        </w:rPr>
      </w:pPr>
      <w:r w:rsidRPr="001B01B4">
        <w:rPr>
          <w:rFonts w:ascii="Times New Roman" w:hAnsi="Times New Roman"/>
          <w:lang w:val="ru-RU"/>
        </w:rPr>
        <w:t>22. Чему равны рН и рОН в желудке при 37</w:t>
      </w:r>
      <w:r w:rsidRPr="001B01B4">
        <w:rPr>
          <w:rFonts w:ascii="Times New Roman" w:hAnsi="Times New Roman"/>
          <w:lang w:val="ru-RU"/>
        </w:rPr>
        <w:sym w:font="Symbol" w:char="F0B0"/>
      </w:r>
      <w:r w:rsidRPr="001B01B4">
        <w:rPr>
          <w:rFonts w:ascii="Times New Roman" w:hAnsi="Times New Roman"/>
          <w:lang w:val="ru-RU"/>
        </w:rPr>
        <w:t>С, если [Н</w:t>
      </w:r>
      <w:r w:rsidRPr="001B01B4">
        <w:rPr>
          <w:rFonts w:ascii="Times New Roman" w:hAnsi="Times New Roman"/>
          <w:vertAlign w:val="superscript"/>
          <w:lang w:val="ru-RU"/>
        </w:rPr>
        <w:t>+</w:t>
      </w:r>
      <w:r w:rsidRPr="001B01B4">
        <w:rPr>
          <w:rFonts w:ascii="Times New Roman" w:hAnsi="Times New Roman"/>
          <w:lang w:val="ru-RU"/>
        </w:rPr>
        <w:t>]</w:t>
      </w:r>
      <w:r w:rsidR="00CE77F0" w:rsidRPr="001B01B4">
        <w:rPr>
          <w:rFonts w:ascii="Times New Roman" w:hAnsi="Times New Roman"/>
          <w:lang w:val="ru-RU"/>
        </w:rPr>
        <w:t xml:space="preserve"> </w:t>
      </w:r>
      <w:r w:rsidRPr="001B01B4">
        <w:rPr>
          <w:rFonts w:ascii="Times New Roman" w:hAnsi="Times New Roman"/>
          <w:lang w:val="ru-RU"/>
        </w:rPr>
        <w:t>=</w:t>
      </w:r>
      <w:r w:rsidR="00CE77F0" w:rsidRPr="001B01B4">
        <w:rPr>
          <w:rFonts w:ascii="Times New Roman" w:hAnsi="Times New Roman"/>
          <w:lang w:val="ru-RU"/>
        </w:rPr>
        <w:t xml:space="preserve"> </w:t>
      </w:r>
      <w:r w:rsidRPr="001B01B4">
        <w:rPr>
          <w:rFonts w:ascii="Times New Roman" w:hAnsi="Times New Roman"/>
          <w:lang w:val="ru-RU"/>
        </w:rPr>
        <w:t>0</w:t>
      </w:r>
      <w:r w:rsidR="00CE77F0" w:rsidRPr="001B01B4">
        <w:rPr>
          <w:rFonts w:ascii="Times New Roman" w:hAnsi="Times New Roman"/>
          <w:lang w:val="ru-RU"/>
        </w:rPr>
        <w:t>,</w:t>
      </w:r>
      <w:r w:rsidRPr="001B01B4">
        <w:rPr>
          <w:rFonts w:ascii="Times New Roman" w:hAnsi="Times New Roman"/>
          <w:lang w:val="ru-RU"/>
        </w:rPr>
        <w:t>05 моль/л? Как изменятся эти значения при уменьшении температуры до 25</w:t>
      </w:r>
      <w:r w:rsidRPr="001B01B4">
        <w:rPr>
          <w:rFonts w:ascii="Times New Roman" w:hAnsi="Times New Roman"/>
          <w:lang w:val="ru-RU"/>
        </w:rPr>
        <w:sym w:font="Symbol" w:char="F0B0"/>
      </w:r>
      <w:r w:rsidRPr="001B01B4">
        <w:rPr>
          <w:rFonts w:ascii="Times New Roman" w:hAnsi="Times New Roman"/>
          <w:lang w:val="ru-RU"/>
        </w:rPr>
        <w:t>С?</w:t>
      </w:r>
    </w:p>
    <w:p w:rsidR="00541405" w:rsidRPr="001B01B4" w:rsidRDefault="00541405" w:rsidP="00541405">
      <w:pPr>
        <w:pStyle w:val="a4"/>
        <w:jc w:val="both"/>
        <w:rPr>
          <w:rFonts w:ascii="Times New Roman" w:hAnsi="Times New Roman"/>
          <w:lang w:val="ru-RU"/>
        </w:rPr>
      </w:pPr>
    </w:p>
    <w:p w:rsidR="00541405" w:rsidRPr="001B01B4" w:rsidRDefault="00541405" w:rsidP="00541405">
      <w:pPr>
        <w:pStyle w:val="a4"/>
        <w:jc w:val="both"/>
        <w:rPr>
          <w:rFonts w:ascii="Times New Roman" w:hAnsi="Times New Roman"/>
          <w:lang w:val="ru-RU"/>
        </w:rPr>
      </w:pPr>
      <w:r w:rsidRPr="001B01B4">
        <w:rPr>
          <w:rFonts w:ascii="Times New Roman" w:hAnsi="Times New Roman"/>
          <w:lang w:val="ru-RU"/>
        </w:rPr>
        <w:t>23. Назовите основные буферные системы, применяющиеся в биологич</w:t>
      </w:r>
      <w:r w:rsidRPr="001B01B4">
        <w:rPr>
          <w:rFonts w:ascii="Times New Roman" w:hAnsi="Times New Roman"/>
          <w:lang w:val="ru-RU"/>
        </w:rPr>
        <w:t>е</w:t>
      </w:r>
      <w:r w:rsidRPr="001B01B4">
        <w:rPr>
          <w:rFonts w:ascii="Times New Roman" w:hAnsi="Times New Roman"/>
          <w:lang w:val="ru-RU"/>
        </w:rPr>
        <w:t>ских и клинических исследованиях.</w:t>
      </w:r>
    </w:p>
    <w:p w:rsidR="00541405" w:rsidRPr="001B01B4" w:rsidRDefault="00541405" w:rsidP="00541405">
      <w:pPr>
        <w:pStyle w:val="a4"/>
        <w:jc w:val="both"/>
        <w:rPr>
          <w:rFonts w:ascii="Times New Roman" w:hAnsi="Times New Roman"/>
          <w:lang w:val="ru-RU"/>
        </w:rPr>
      </w:pPr>
    </w:p>
    <w:p w:rsidR="00541405" w:rsidRPr="001B01B4" w:rsidRDefault="00541405" w:rsidP="00541405">
      <w:pPr>
        <w:jc w:val="both"/>
        <w:rPr>
          <w:i/>
          <w:sz w:val="20"/>
          <w:szCs w:val="20"/>
        </w:rPr>
      </w:pPr>
      <w:r w:rsidRPr="001B01B4">
        <w:rPr>
          <w:i/>
          <w:sz w:val="20"/>
          <w:szCs w:val="20"/>
        </w:rPr>
        <w:t>К</w:t>
      </w:r>
      <w:r w:rsidR="00A71C27" w:rsidRPr="001B01B4">
        <w:rPr>
          <w:i/>
          <w:sz w:val="20"/>
          <w:szCs w:val="20"/>
        </w:rPr>
        <w:t>омплексонометрия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1. Чем объясняется широкое применение ЭДТА в качестве титриметрич</w:t>
      </w:r>
      <w:r w:rsidRPr="001B01B4">
        <w:rPr>
          <w:sz w:val="20"/>
          <w:szCs w:val="20"/>
        </w:rPr>
        <w:t>е</w:t>
      </w:r>
      <w:r w:rsidRPr="001B01B4">
        <w:rPr>
          <w:sz w:val="20"/>
          <w:szCs w:val="20"/>
        </w:rPr>
        <w:t>ского реагента?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2. Для чего в комплексонометрии вводят условные константы комплекс</w:t>
      </w:r>
      <w:r w:rsidRPr="001B01B4">
        <w:rPr>
          <w:sz w:val="20"/>
          <w:szCs w:val="20"/>
        </w:rPr>
        <w:t>о</w:t>
      </w:r>
      <w:r w:rsidRPr="001B01B4">
        <w:rPr>
          <w:sz w:val="20"/>
          <w:szCs w:val="20"/>
        </w:rPr>
        <w:t xml:space="preserve">образования металлов с ЭДТА </w:t>
      </w:r>
      <w:r w:rsidR="00A71C27" w:rsidRPr="001B01B4">
        <w:rPr>
          <w:sz w:val="20"/>
          <w:szCs w:val="20"/>
        </w:rPr>
        <w:sym w:font="Symbol" w:char="F062"/>
      </w:r>
      <w:r w:rsidRPr="001B01B4">
        <w:rPr>
          <w:sz w:val="20"/>
          <w:szCs w:val="20"/>
        </w:rPr>
        <w:t xml:space="preserve">' и </w:t>
      </w:r>
      <w:r w:rsidR="00A71C27" w:rsidRPr="001B01B4">
        <w:rPr>
          <w:sz w:val="20"/>
          <w:szCs w:val="20"/>
        </w:rPr>
        <w:sym w:font="Symbol" w:char="F062"/>
      </w:r>
      <w:r w:rsidRPr="001B01B4">
        <w:rPr>
          <w:sz w:val="20"/>
          <w:szCs w:val="20"/>
        </w:rPr>
        <w:t>"? Как они связаны с</w:t>
      </w:r>
      <w:r w:rsidR="005F09BF" w:rsidRPr="001B01B4">
        <w:rPr>
          <w:sz w:val="20"/>
          <w:szCs w:val="20"/>
        </w:rPr>
        <w:t xml:space="preserve"> табличной</w:t>
      </w:r>
      <w:r w:rsidRPr="001B01B4">
        <w:rPr>
          <w:sz w:val="20"/>
          <w:szCs w:val="20"/>
        </w:rPr>
        <w:t xml:space="preserve"> ко</w:t>
      </w:r>
      <w:r w:rsidRPr="001B01B4">
        <w:rPr>
          <w:sz w:val="20"/>
          <w:szCs w:val="20"/>
        </w:rPr>
        <w:t>н</w:t>
      </w:r>
      <w:r w:rsidRPr="001B01B4">
        <w:rPr>
          <w:sz w:val="20"/>
          <w:szCs w:val="20"/>
        </w:rPr>
        <w:t xml:space="preserve">стантой </w:t>
      </w:r>
      <w:r w:rsidR="005F09BF" w:rsidRPr="001B01B4">
        <w:rPr>
          <w:sz w:val="20"/>
          <w:szCs w:val="20"/>
        </w:rPr>
        <w:t>устойчивости</w:t>
      </w:r>
      <w:r w:rsidRPr="001B01B4">
        <w:rPr>
          <w:sz w:val="20"/>
          <w:szCs w:val="20"/>
        </w:rPr>
        <w:t xml:space="preserve"> </w:t>
      </w:r>
      <w:r w:rsidR="00A71C27" w:rsidRPr="001B01B4">
        <w:rPr>
          <w:sz w:val="20"/>
          <w:szCs w:val="20"/>
        </w:rPr>
        <w:sym w:font="Symbol" w:char="F062"/>
      </w:r>
      <w:r w:rsidR="0014408A" w:rsidRPr="001B01B4">
        <w:rPr>
          <w:sz w:val="20"/>
          <w:szCs w:val="20"/>
          <w:vertAlign w:val="subscript"/>
          <w:lang w:val="en-US"/>
        </w:rPr>
        <w:t>[</w:t>
      </w:r>
      <w:r w:rsidR="009962D3" w:rsidRPr="001B01B4">
        <w:rPr>
          <w:sz w:val="20"/>
          <w:szCs w:val="20"/>
          <w:vertAlign w:val="subscript"/>
        </w:rPr>
        <w:t>MY</w:t>
      </w:r>
      <w:r w:rsidR="0014408A" w:rsidRPr="001B01B4">
        <w:rPr>
          <w:sz w:val="20"/>
          <w:szCs w:val="20"/>
          <w:vertAlign w:val="subscript"/>
          <w:lang w:val="en-US"/>
        </w:rPr>
        <w:t>]</w:t>
      </w:r>
      <w:r w:rsidR="0014408A" w:rsidRPr="001B01B4">
        <w:rPr>
          <w:sz w:val="20"/>
          <w:szCs w:val="20"/>
          <w:lang w:val="en-US"/>
        </w:rPr>
        <w:t>n–4</w:t>
      </w:r>
      <w:r w:rsidRPr="001B01B4">
        <w:rPr>
          <w:sz w:val="20"/>
          <w:szCs w:val="20"/>
        </w:rPr>
        <w:t>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3. Какому условию должна удовлетворять величина условной константы образования комплекса [MY]</w:t>
      </w:r>
      <w:r w:rsidRPr="001B01B4">
        <w:rPr>
          <w:sz w:val="20"/>
          <w:szCs w:val="20"/>
          <w:vertAlign w:val="superscript"/>
        </w:rPr>
        <w:t>n–4</w:t>
      </w:r>
      <w:r w:rsidRPr="001B01B4">
        <w:rPr>
          <w:sz w:val="20"/>
          <w:szCs w:val="20"/>
        </w:rPr>
        <w:t>, чтобы ошибка титрования за счет непо</w:t>
      </w:r>
      <w:r w:rsidRPr="001B01B4">
        <w:rPr>
          <w:sz w:val="20"/>
          <w:szCs w:val="20"/>
        </w:rPr>
        <w:t>л</w:t>
      </w:r>
      <w:r w:rsidRPr="001B01B4">
        <w:rPr>
          <w:sz w:val="20"/>
          <w:szCs w:val="20"/>
        </w:rPr>
        <w:t>ного протекания реакции не превышала 1%; 0,1%?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lastRenderedPageBreak/>
        <w:t>4. Зачем при комплексонометрическом титровании в растворах создают буферную среду?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5. Что представляют собой металлохромные индикаторы? Каков принцип действия металлохромного индикатора и как правильно его подобрать? 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6. Каково должно быть значение условной константы образования ко</w:t>
      </w:r>
      <w:r w:rsidRPr="001B01B4">
        <w:rPr>
          <w:sz w:val="20"/>
          <w:szCs w:val="20"/>
        </w:rPr>
        <w:t>м</w:t>
      </w:r>
      <w:r w:rsidRPr="001B01B4">
        <w:rPr>
          <w:sz w:val="20"/>
          <w:szCs w:val="20"/>
        </w:rPr>
        <w:t>плекса металла с индикатором для максимально правильной регистрации конечной точки титрования, если в конечной точке титрования 50% инд</w:t>
      </w:r>
      <w:r w:rsidRPr="001B01B4">
        <w:rPr>
          <w:sz w:val="20"/>
          <w:szCs w:val="20"/>
        </w:rPr>
        <w:t>и</w:t>
      </w:r>
      <w:r w:rsidRPr="001B01B4">
        <w:rPr>
          <w:sz w:val="20"/>
          <w:szCs w:val="20"/>
        </w:rPr>
        <w:t>катора связано металлом?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7. В каких координатах строят кривую комплексонометрического титров</w:t>
      </w:r>
      <w:r w:rsidRPr="001B01B4">
        <w:rPr>
          <w:sz w:val="20"/>
          <w:szCs w:val="20"/>
        </w:rPr>
        <w:t>а</w:t>
      </w:r>
      <w:r w:rsidRPr="001B01B4">
        <w:rPr>
          <w:sz w:val="20"/>
          <w:szCs w:val="20"/>
        </w:rPr>
        <w:t>ния? Какие факторы влияют на ее вид?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8. Какие случайные и систематические погрешности могут возникать в комплексонометрии? Как их уменьшить?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9. Какие вещества используются в качестве первичных стандартов для о</w:t>
      </w:r>
      <w:r w:rsidRPr="001B01B4">
        <w:rPr>
          <w:sz w:val="20"/>
          <w:szCs w:val="20"/>
        </w:rPr>
        <w:t>п</w:t>
      </w:r>
      <w:r w:rsidRPr="001B01B4">
        <w:rPr>
          <w:sz w:val="20"/>
          <w:szCs w:val="20"/>
        </w:rPr>
        <w:t>ределения точной концентрации ЭДТА?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10. Как приготовить раствор «</w:t>
      </w:r>
      <w:r w:rsidR="005F09BF" w:rsidRPr="001B01B4">
        <w:rPr>
          <w:sz w:val="20"/>
          <w:szCs w:val="20"/>
        </w:rPr>
        <w:t>свидетеля» для прямого комплексонометр</w:t>
      </w:r>
      <w:r w:rsidR="005F09BF" w:rsidRPr="001B01B4">
        <w:rPr>
          <w:sz w:val="20"/>
          <w:szCs w:val="20"/>
        </w:rPr>
        <w:t>и</w:t>
      </w:r>
      <w:r w:rsidR="005F09BF" w:rsidRPr="001B01B4">
        <w:rPr>
          <w:sz w:val="20"/>
          <w:szCs w:val="20"/>
        </w:rPr>
        <w:t>ческого определения</w:t>
      </w:r>
      <w:r w:rsidRPr="001B01B4">
        <w:rPr>
          <w:sz w:val="20"/>
          <w:szCs w:val="20"/>
        </w:rPr>
        <w:t>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11. Для определения каких металлов применяют ЭДТА в клиническом анализе.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12. Почему при отравлении солями тяж</w:t>
      </w:r>
      <w:r w:rsidR="00CE77F0" w:rsidRPr="001B01B4">
        <w:rPr>
          <w:sz w:val="20"/>
          <w:szCs w:val="20"/>
        </w:rPr>
        <w:t>е</w:t>
      </w:r>
      <w:r w:rsidRPr="001B01B4">
        <w:rPr>
          <w:sz w:val="20"/>
          <w:szCs w:val="20"/>
        </w:rPr>
        <w:t xml:space="preserve">лых металлов ЭДТА применяют не в виде двунатриевой соли </w:t>
      </w:r>
      <w:r w:rsidRPr="001B01B4">
        <w:rPr>
          <w:sz w:val="20"/>
          <w:szCs w:val="20"/>
          <w:lang w:val="en-US"/>
        </w:rPr>
        <w:t>Na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  <w:lang w:val="en-US"/>
        </w:rPr>
        <w:t>H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  <w:lang w:val="en-US"/>
        </w:rPr>
        <w:t>Y</w:t>
      </w:r>
      <w:r w:rsidRPr="001B01B4">
        <w:rPr>
          <w:sz w:val="20"/>
          <w:szCs w:val="20"/>
          <w:vertAlign w:val="superscript"/>
        </w:rPr>
        <w:t>.</w:t>
      </w:r>
      <w:r w:rsidRPr="001B01B4">
        <w:rPr>
          <w:sz w:val="20"/>
          <w:szCs w:val="20"/>
        </w:rPr>
        <w:t>2</w:t>
      </w:r>
      <w:r w:rsidRPr="001B01B4">
        <w:rPr>
          <w:sz w:val="20"/>
          <w:szCs w:val="20"/>
          <w:lang w:val="en-US"/>
        </w:rPr>
        <w:t>H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  <w:lang w:val="en-US"/>
        </w:rPr>
        <w:t>O</w:t>
      </w:r>
      <w:r w:rsidRPr="001B01B4">
        <w:rPr>
          <w:sz w:val="20"/>
          <w:szCs w:val="20"/>
        </w:rPr>
        <w:t>, а в виде комплекса с кальцием?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i/>
          <w:sz w:val="20"/>
          <w:szCs w:val="20"/>
        </w:rPr>
      </w:pPr>
      <w:r w:rsidRPr="001B01B4">
        <w:rPr>
          <w:i/>
          <w:sz w:val="20"/>
          <w:szCs w:val="20"/>
        </w:rPr>
        <w:t>О</w:t>
      </w:r>
      <w:r w:rsidR="00A71C27" w:rsidRPr="001B01B4">
        <w:rPr>
          <w:i/>
          <w:sz w:val="20"/>
          <w:szCs w:val="20"/>
        </w:rPr>
        <w:t>кислительно</w:t>
      </w:r>
      <w:r w:rsidRPr="001B01B4">
        <w:rPr>
          <w:i/>
          <w:sz w:val="20"/>
          <w:szCs w:val="20"/>
        </w:rPr>
        <w:t>-</w:t>
      </w:r>
      <w:r w:rsidR="005966BA" w:rsidRPr="001B01B4">
        <w:rPr>
          <w:i/>
          <w:sz w:val="20"/>
          <w:szCs w:val="20"/>
        </w:rPr>
        <w:t>восстановительн</w:t>
      </w:r>
      <w:r w:rsidR="005966BA" w:rsidRPr="00451A6B">
        <w:rPr>
          <w:i/>
          <w:sz w:val="20"/>
          <w:szCs w:val="20"/>
        </w:rPr>
        <w:t>о</w:t>
      </w:r>
      <w:r w:rsidR="005966BA" w:rsidRPr="001B01B4">
        <w:rPr>
          <w:i/>
          <w:sz w:val="20"/>
          <w:szCs w:val="20"/>
        </w:rPr>
        <w:t>е титрование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1. Как классифицируются титриметрические методы анализа с использ</w:t>
      </w:r>
      <w:r w:rsidRPr="001B01B4">
        <w:rPr>
          <w:sz w:val="20"/>
          <w:szCs w:val="20"/>
        </w:rPr>
        <w:t>о</w:t>
      </w:r>
      <w:r w:rsidRPr="001B01B4">
        <w:rPr>
          <w:sz w:val="20"/>
          <w:szCs w:val="20"/>
        </w:rPr>
        <w:t>ванием окислительно-восстановительных реакций?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2. Что такое стандартный и реальный (формальный) окислительно-восстановительный потенциал? Как и при каких условиях определяют эти величины?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3. Как определить направление</w:t>
      </w:r>
      <w:r w:rsidR="00A71C27" w:rsidRPr="001B01B4">
        <w:rPr>
          <w:sz w:val="20"/>
          <w:szCs w:val="20"/>
        </w:rPr>
        <w:t xml:space="preserve"> протекания</w:t>
      </w:r>
      <w:r w:rsidRPr="001B01B4">
        <w:rPr>
          <w:sz w:val="20"/>
          <w:szCs w:val="20"/>
        </w:rPr>
        <w:t xml:space="preserve"> реакции окисления-восстановления?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4. Какому условию должна удовлетворять величина константы равновесия</w:t>
      </w:r>
    </w:p>
    <w:p w:rsidR="00541405" w:rsidRPr="001B01B4" w:rsidRDefault="00541405" w:rsidP="00541405">
      <w:pPr>
        <w:ind w:left="708" w:firstLine="708"/>
        <w:jc w:val="both"/>
        <w:rPr>
          <w:sz w:val="20"/>
          <w:szCs w:val="20"/>
        </w:rPr>
      </w:pPr>
      <w:r w:rsidRPr="001B01B4">
        <w:rPr>
          <w:i/>
          <w:sz w:val="20"/>
          <w:szCs w:val="20"/>
          <w:lang w:val="en-US"/>
        </w:rPr>
        <w:lastRenderedPageBreak/>
        <w:t>bOx</w:t>
      </w:r>
      <w:r w:rsidRPr="001B01B4">
        <w:rPr>
          <w:sz w:val="20"/>
          <w:szCs w:val="20"/>
          <w:vertAlign w:val="subscript"/>
        </w:rPr>
        <w:t>1</w:t>
      </w:r>
      <w:r w:rsidRPr="001B01B4">
        <w:rPr>
          <w:sz w:val="20"/>
          <w:szCs w:val="20"/>
        </w:rPr>
        <w:t xml:space="preserve">  +  </w:t>
      </w:r>
      <w:r w:rsidRPr="001B01B4">
        <w:rPr>
          <w:i/>
          <w:sz w:val="20"/>
          <w:szCs w:val="20"/>
          <w:lang w:val="en-US"/>
        </w:rPr>
        <w:t>cRed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</w:rPr>
        <w:t xml:space="preserve">  =  </w:t>
      </w:r>
      <w:r w:rsidRPr="001B01B4">
        <w:rPr>
          <w:i/>
          <w:sz w:val="20"/>
          <w:szCs w:val="20"/>
          <w:lang w:val="en-US"/>
        </w:rPr>
        <w:t>bRed</w:t>
      </w:r>
      <w:r w:rsidRPr="001B01B4">
        <w:rPr>
          <w:sz w:val="20"/>
          <w:szCs w:val="20"/>
          <w:vertAlign w:val="subscript"/>
        </w:rPr>
        <w:t>1</w:t>
      </w:r>
      <w:r w:rsidRPr="001B01B4">
        <w:rPr>
          <w:sz w:val="20"/>
          <w:szCs w:val="20"/>
        </w:rPr>
        <w:t xml:space="preserve">  +  </w:t>
      </w:r>
      <w:r w:rsidRPr="001B01B4">
        <w:rPr>
          <w:i/>
          <w:sz w:val="20"/>
          <w:szCs w:val="20"/>
          <w:lang w:val="en-US"/>
        </w:rPr>
        <w:t>cOx</w:t>
      </w:r>
      <w:r w:rsidRPr="001B01B4">
        <w:rPr>
          <w:sz w:val="20"/>
          <w:szCs w:val="20"/>
          <w:vertAlign w:val="subscript"/>
        </w:rPr>
        <w:t>2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для количественного (полнота превращения обеих пар 99,9%) протекания реакции в условиях окислительно-восстановительного титрования?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4. В каких координатах строят кривую окислительно-восстановительного титрования? Какие факторы влияют на ее вид?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5. Какие способы изменения потенциалов в точке эквивалентности сущ</w:t>
      </w:r>
      <w:r w:rsidRPr="001B01B4">
        <w:rPr>
          <w:sz w:val="20"/>
          <w:szCs w:val="20"/>
        </w:rPr>
        <w:t>е</w:t>
      </w:r>
      <w:r w:rsidRPr="001B01B4">
        <w:rPr>
          <w:sz w:val="20"/>
          <w:szCs w:val="20"/>
        </w:rPr>
        <w:t>ствуют? Когда это оказывается необходимым?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6. Как из кривой титрования определить потенциалы сопряженных оки</w:t>
      </w:r>
      <w:r w:rsidRPr="001B01B4">
        <w:rPr>
          <w:sz w:val="20"/>
          <w:szCs w:val="20"/>
        </w:rPr>
        <w:t>с</w:t>
      </w:r>
      <w:r w:rsidRPr="001B01B4">
        <w:rPr>
          <w:sz w:val="20"/>
          <w:szCs w:val="20"/>
        </w:rPr>
        <w:t>лительно-восстановительных пар, участвующих в реакции?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7. Какие способы визуальной индикации конечной точки титрования и</w:t>
      </w:r>
      <w:r w:rsidRPr="001B01B4">
        <w:rPr>
          <w:sz w:val="20"/>
          <w:szCs w:val="20"/>
        </w:rPr>
        <w:t>с</w:t>
      </w:r>
      <w:r w:rsidRPr="001B01B4">
        <w:rPr>
          <w:sz w:val="20"/>
          <w:szCs w:val="20"/>
        </w:rPr>
        <w:t>пользуют в методах окислительно-восстановительного титрования? Каков принцип действия и подбора индикаторов для этого вида титрования?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8. Какие случайные и систематические погрешности могут возникать при окислительно-восстановительном титровании? Как их уменьшить?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9. Как рассчитывают фактор эквивалентности и молярную массу эквив</w:t>
      </w:r>
      <w:r w:rsidRPr="001B01B4">
        <w:rPr>
          <w:sz w:val="20"/>
          <w:szCs w:val="20"/>
        </w:rPr>
        <w:t>а</w:t>
      </w:r>
      <w:r w:rsidRPr="001B01B4">
        <w:rPr>
          <w:sz w:val="20"/>
          <w:szCs w:val="20"/>
        </w:rPr>
        <w:t>лента в методах окислительно-восстановительного титрования?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10. Как приготовить, хранить и стандартизовать раствор титранта: а) в перманганатометрии; б) в дихроматометрии?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3009B4" w:rsidRPr="001B01B4" w:rsidRDefault="00541405" w:rsidP="003009B4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11.</w:t>
      </w:r>
      <w:r w:rsidR="003009B4" w:rsidRPr="001B01B4">
        <w:rPr>
          <w:sz w:val="20"/>
          <w:szCs w:val="20"/>
        </w:rPr>
        <w:t xml:space="preserve"> Какой из титрантов</w:t>
      </w:r>
      <w:r w:rsidR="001C1C45" w:rsidRPr="001B01B4">
        <w:rPr>
          <w:sz w:val="20"/>
          <w:szCs w:val="20"/>
        </w:rPr>
        <w:t xml:space="preserve"> –</w:t>
      </w:r>
      <w:r w:rsidR="009F20C9" w:rsidRPr="001B01B4">
        <w:rPr>
          <w:sz w:val="20"/>
          <w:szCs w:val="20"/>
        </w:rPr>
        <w:t xml:space="preserve"> раствор</w:t>
      </w:r>
      <w:r w:rsidR="001C1C45" w:rsidRPr="001B01B4">
        <w:rPr>
          <w:sz w:val="20"/>
          <w:szCs w:val="20"/>
        </w:rPr>
        <w:t xml:space="preserve"> перманганат</w:t>
      </w:r>
      <w:r w:rsidR="009F20C9" w:rsidRPr="001B01B4">
        <w:rPr>
          <w:sz w:val="20"/>
          <w:szCs w:val="20"/>
        </w:rPr>
        <w:t>а</w:t>
      </w:r>
      <w:r w:rsidR="001C1C45" w:rsidRPr="001B01B4">
        <w:rPr>
          <w:sz w:val="20"/>
          <w:szCs w:val="20"/>
        </w:rPr>
        <w:t xml:space="preserve"> калия или дихромат</w:t>
      </w:r>
      <w:r w:rsidR="009F20C9" w:rsidRPr="001B01B4">
        <w:rPr>
          <w:sz w:val="20"/>
          <w:szCs w:val="20"/>
        </w:rPr>
        <w:t>а</w:t>
      </w:r>
      <w:r w:rsidR="001C1C45" w:rsidRPr="001B01B4">
        <w:rPr>
          <w:sz w:val="20"/>
          <w:szCs w:val="20"/>
        </w:rPr>
        <w:t xml:space="preserve"> калия </w:t>
      </w:r>
      <w:r w:rsidR="003009B4" w:rsidRPr="001B01B4">
        <w:rPr>
          <w:sz w:val="20"/>
          <w:szCs w:val="20"/>
        </w:rPr>
        <w:t>предпочтительнее использовать для определения железа(II)</w:t>
      </w:r>
      <w:r w:rsidR="00CE77F0" w:rsidRPr="001B01B4">
        <w:rPr>
          <w:sz w:val="20"/>
          <w:szCs w:val="20"/>
        </w:rPr>
        <w:t>:</w:t>
      </w:r>
      <w:r w:rsidR="003009B4" w:rsidRPr="001B01B4">
        <w:rPr>
          <w:sz w:val="20"/>
          <w:szCs w:val="20"/>
        </w:rPr>
        <w:t xml:space="preserve"> </w:t>
      </w:r>
      <w:r w:rsidR="001C1C45" w:rsidRPr="001B01B4">
        <w:rPr>
          <w:sz w:val="20"/>
          <w:szCs w:val="20"/>
        </w:rPr>
        <w:t>а) в растворе соляной кислоты</w:t>
      </w:r>
      <w:r w:rsidR="00CE77F0" w:rsidRPr="001B01B4">
        <w:rPr>
          <w:sz w:val="20"/>
          <w:szCs w:val="20"/>
        </w:rPr>
        <w:t>;</w:t>
      </w:r>
      <w:r w:rsidR="001C1C45" w:rsidRPr="001B01B4">
        <w:rPr>
          <w:sz w:val="20"/>
          <w:szCs w:val="20"/>
        </w:rPr>
        <w:t xml:space="preserve"> б) в растворе серной кислоты</w:t>
      </w:r>
      <w:r w:rsidR="003009B4" w:rsidRPr="001B01B4">
        <w:rPr>
          <w:sz w:val="20"/>
          <w:szCs w:val="20"/>
        </w:rPr>
        <w:t>?</w:t>
      </w:r>
    </w:p>
    <w:p w:rsidR="00541405" w:rsidRPr="001B01B4" w:rsidRDefault="00541405" w:rsidP="003009B4">
      <w:pPr>
        <w:jc w:val="both"/>
        <w:rPr>
          <w:sz w:val="20"/>
          <w:szCs w:val="20"/>
        </w:rPr>
      </w:pPr>
    </w:p>
    <w:p w:rsidR="00541405" w:rsidRPr="001B01B4" w:rsidRDefault="00541405" w:rsidP="00541405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>1</w:t>
      </w:r>
      <w:r w:rsidR="003009B4" w:rsidRPr="001B01B4">
        <w:rPr>
          <w:sz w:val="20"/>
          <w:szCs w:val="20"/>
        </w:rPr>
        <w:t>2</w:t>
      </w:r>
      <w:r w:rsidRPr="001B01B4">
        <w:rPr>
          <w:sz w:val="20"/>
          <w:szCs w:val="20"/>
        </w:rPr>
        <w:t>. С какой целью при дихроматометрическом определении железа(II) в сернокислом растворе с применением индикатора дифениламина в раствор вводят еще и фосфорную кислоту?</w:t>
      </w:r>
    </w:p>
    <w:p w:rsidR="00541405" w:rsidRPr="001B01B4" w:rsidRDefault="00541405" w:rsidP="00541405">
      <w:pPr>
        <w:jc w:val="both"/>
        <w:rPr>
          <w:sz w:val="20"/>
          <w:szCs w:val="20"/>
        </w:rPr>
      </w:pPr>
    </w:p>
    <w:p w:rsidR="003C024B" w:rsidRPr="001B01B4" w:rsidRDefault="00EF0E87">
      <w:pPr>
        <w:jc w:val="both"/>
        <w:rPr>
          <w:b/>
          <w:sz w:val="20"/>
          <w:szCs w:val="20"/>
        </w:rPr>
      </w:pPr>
      <w:r w:rsidRPr="001B01B4">
        <w:rPr>
          <w:b/>
          <w:sz w:val="20"/>
          <w:szCs w:val="20"/>
        </w:rPr>
        <w:t>Примеры вариантов контрольных работ</w:t>
      </w:r>
    </w:p>
    <w:p w:rsidR="003C024B" w:rsidRPr="001B01B4" w:rsidRDefault="003C024B">
      <w:pPr>
        <w:jc w:val="both"/>
        <w:rPr>
          <w:sz w:val="20"/>
          <w:szCs w:val="20"/>
        </w:rPr>
      </w:pPr>
    </w:p>
    <w:p w:rsidR="006F675D" w:rsidRPr="001B01B4" w:rsidRDefault="006F675D">
      <w:pPr>
        <w:jc w:val="both"/>
        <w:rPr>
          <w:i/>
          <w:sz w:val="20"/>
          <w:szCs w:val="20"/>
        </w:rPr>
      </w:pPr>
      <w:r w:rsidRPr="001B01B4">
        <w:rPr>
          <w:i/>
          <w:sz w:val="20"/>
          <w:szCs w:val="20"/>
        </w:rPr>
        <w:t>Образцы расч</w:t>
      </w:r>
      <w:r w:rsidR="00CE77F0" w:rsidRPr="001B01B4">
        <w:rPr>
          <w:i/>
          <w:sz w:val="20"/>
          <w:szCs w:val="20"/>
        </w:rPr>
        <w:t>е</w:t>
      </w:r>
      <w:r w:rsidRPr="001B01B4">
        <w:rPr>
          <w:i/>
          <w:sz w:val="20"/>
          <w:szCs w:val="20"/>
        </w:rPr>
        <w:t>тных задач для КР1</w:t>
      </w:r>
    </w:p>
    <w:p w:rsidR="006F675D" w:rsidRPr="001B01B4" w:rsidRDefault="006F675D">
      <w:pPr>
        <w:jc w:val="both"/>
        <w:rPr>
          <w:sz w:val="20"/>
          <w:szCs w:val="20"/>
        </w:rPr>
      </w:pPr>
    </w:p>
    <w:p w:rsidR="006F675D" w:rsidRPr="001B01B4" w:rsidRDefault="006F675D">
      <w:pPr>
        <w:jc w:val="both"/>
        <w:rPr>
          <w:sz w:val="20"/>
          <w:szCs w:val="20"/>
        </w:rPr>
      </w:pPr>
      <w:r w:rsidRPr="001B01B4">
        <w:rPr>
          <w:b/>
          <w:bCs/>
          <w:sz w:val="20"/>
          <w:szCs w:val="20"/>
        </w:rPr>
        <w:t>Задача 1.</w:t>
      </w:r>
      <w:r w:rsidRPr="001B01B4">
        <w:rPr>
          <w:sz w:val="20"/>
          <w:szCs w:val="20"/>
        </w:rPr>
        <w:t xml:space="preserve"> При анализе стандартного образца сплава, содержащего 5</w:t>
      </w:r>
      <w:r w:rsidR="00CE77F0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50 % никеля, двумя различными методами, были получены следующие резул</w:t>
      </w:r>
      <w:r w:rsidRPr="001B01B4">
        <w:rPr>
          <w:sz w:val="20"/>
          <w:szCs w:val="20"/>
        </w:rPr>
        <w:t>ь</w:t>
      </w:r>
      <w:r w:rsidRPr="001B01B4">
        <w:rPr>
          <w:sz w:val="20"/>
          <w:szCs w:val="20"/>
        </w:rPr>
        <w:t>таты</w:t>
      </w:r>
      <w:r w:rsidR="00CE77F0" w:rsidRPr="001B01B4">
        <w:rPr>
          <w:sz w:val="20"/>
          <w:szCs w:val="20"/>
        </w:rPr>
        <w:t>.</w:t>
      </w:r>
      <w:r w:rsidRPr="001B01B4">
        <w:rPr>
          <w:sz w:val="20"/>
          <w:szCs w:val="20"/>
        </w:rPr>
        <w:t xml:space="preserve"> </w:t>
      </w:r>
      <w:r w:rsidRPr="001B01B4">
        <w:rPr>
          <w:i/>
          <w:iCs/>
          <w:sz w:val="20"/>
          <w:szCs w:val="20"/>
        </w:rPr>
        <w:t>Метод № 1</w:t>
      </w:r>
      <w:r w:rsidRPr="001B01B4">
        <w:rPr>
          <w:sz w:val="20"/>
          <w:szCs w:val="20"/>
        </w:rPr>
        <w:t xml:space="preserve">, % – </w:t>
      </w:r>
      <w:r w:rsidRPr="001B01B4">
        <w:rPr>
          <w:sz w:val="20"/>
          <w:szCs w:val="20"/>
          <w:lang w:val="en-US"/>
        </w:rPr>
        <w:t>X</w:t>
      </w:r>
      <w:r w:rsidRPr="001B01B4">
        <w:rPr>
          <w:sz w:val="20"/>
          <w:szCs w:val="20"/>
          <w:vertAlign w:val="subscript"/>
        </w:rPr>
        <w:t>среднее</w:t>
      </w:r>
      <w:r w:rsidR="00CE77F0" w:rsidRPr="001B01B4">
        <w:rPr>
          <w:sz w:val="20"/>
          <w:szCs w:val="20"/>
          <w:vertAlign w:val="subscript"/>
        </w:rPr>
        <w:t xml:space="preserve"> </w:t>
      </w:r>
      <w:r w:rsidRPr="001B01B4">
        <w:rPr>
          <w:sz w:val="20"/>
          <w:szCs w:val="20"/>
        </w:rPr>
        <w:t>=</w:t>
      </w:r>
      <w:r w:rsidR="00CE77F0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5</w:t>
      </w:r>
      <w:r w:rsidR="00CE77F0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 xml:space="preserve">38, </w:t>
      </w:r>
      <w:r w:rsidRPr="001B01B4">
        <w:rPr>
          <w:sz w:val="20"/>
          <w:szCs w:val="20"/>
          <w:lang w:val="en-US"/>
        </w:rPr>
        <w:t>S</w:t>
      </w:r>
      <w:r w:rsidR="00CE77F0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=</w:t>
      </w:r>
      <w:r w:rsidR="00CE77F0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0</w:t>
      </w:r>
      <w:r w:rsidR="00CE77F0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 xml:space="preserve">12; </w:t>
      </w:r>
      <w:r w:rsidRPr="001B01B4">
        <w:rPr>
          <w:sz w:val="20"/>
          <w:szCs w:val="20"/>
          <w:lang w:val="en-US"/>
        </w:rPr>
        <w:t>n</w:t>
      </w:r>
      <w:r w:rsidR="00CE77F0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=</w:t>
      </w:r>
      <w:r w:rsidR="00CE77F0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 xml:space="preserve">4. </w:t>
      </w:r>
      <w:r w:rsidRPr="001B01B4">
        <w:rPr>
          <w:i/>
          <w:iCs/>
          <w:sz w:val="20"/>
          <w:szCs w:val="20"/>
        </w:rPr>
        <w:t>Метод № 2</w:t>
      </w:r>
      <w:r w:rsidRPr="001B01B4">
        <w:rPr>
          <w:sz w:val="20"/>
          <w:szCs w:val="20"/>
        </w:rPr>
        <w:t xml:space="preserve">, % – </w:t>
      </w:r>
      <w:r w:rsidRPr="001B01B4">
        <w:rPr>
          <w:sz w:val="20"/>
          <w:szCs w:val="20"/>
          <w:lang w:val="en-US"/>
        </w:rPr>
        <w:t>X</w:t>
      </w:r>
      <w:r w:rsidRPr="001B01B4">
        <w:rPr>
          <w:sz w:val="20"/>
          <w:szCs w:val="20"/>
          <w:vertAlign w:val="subscript"/>
        </w:rPr>
        <w:t>среднее</w:t>
      </w:r>
      <w:r w:rsidR="00CE77F0" w:rsidRPr="001B01B4">
        <w:rPr>
          <w:sz w:val="20"/>
          <w:szCs w:val="20"/>
          <w:vertAlign w:val="subscript"/>
        </w:rPr>
        <w:t xml:space="preserve"> </w:t>
      </w:r>
      <w:r w:rsidRPr="001B01B4">
        <w:rPr>
          <w:sz w:val="20"/>
          <w:szCs w:val="20"/>
        </w:rPr>
        <w:t>=</w:t>
      </w:r>
      <w:r w:rsidR="00CE77F0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5</w:t>
      </w:r>
      <w:r w:rsidR="00CE77F0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 xml:space="preserve">40, </w:t>
      </w:r>
      <w:r w:rsidRPr="001B01B4">
        <w:rPr>
          <w:sz w:val="20"/>
          <w:szCs w:val="20"/>
          <w:lang w:val="en-US"/>
        </w:rPr>
        <w:t>S</w:t>
      </w:r>
      <w:r w:rsidR="00CE77F0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=</w:t>
      </w:r>
      <w:r w:rsidR="00CE77F0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0</w:t>
      </w:r>
      <w:r w:rsidR="00CE77F0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 xml:space="preserve">03; </w:t>
      </w:r>
      <w:r w:rsidRPr="001B01B4">
        <w:rPr>
          <w:sz w:val="20"/>
          <w:szCs w:val="20"/>
          <w:lang w:val="en-US"/>
        </w:rPr>
        <w:t>n</w:t>
      </w:r>
      <w:r w:rsidR="00CE77F0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=</w:t>
      </w:r>
      <w:r w:rsidR="00CE77F0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 xml:space="preserve">4. Сравните воспроизводимость результатов в </w:t>
      </w:r>
      <w:r w:rsidRPr="001B01B4">
        <w:rPr>
          <w:sz w:val="20"/>
          <w:szCs w:val="20"/>
        </w:rPr>
        <w:lastRenderedPageBreak/>
        <w:t>выборках и сделайте вывод о правильности анализа в том и другом случае (Р</w:t>
      </w:r>
      <w:r w:rsidRPr="001B01B4">
        <w:rPr>
          <w:sz w:val="20"/>
          <w:szCs w:val="20"/>
          <w:vertAlign w:val="subscript"/>
        </w:rPr>
        <w:t>дов</w:t>
      </w:r>
      <w:r w:rsidR="00CE77F0" w:rsidRPr="001B01B4">
        <w:rPr>
          <w:sz w:val="20"/>
          <w:szCs w:val="20"/>
          <w:vertAlign w:val="subscript"/>
        </w:rPr>
        <w:t xml:space="preserve"> </w:t>
      </w:r>
      <w:r w:rsidRPr="001B01B4">
        <w:rPr>
          <w:sz w:val="20"/>
          <w:szCs w:val="20"/>
        </w:rPr>
        <w:t>=</w:t>
      </w:r>
      <w:r w:rsidR="00CE77F0" w:rsidRPr="001B01B4">
        <w:rPr>
          <w:sz w:val="20"/>
          <w:szCs w:val="20"/>
        </w:rPr>
        <w:t xml:space="preserve"> </w:t>
      </w:r>
      <w:r w:rsidR="00716FA6" w:rsidRPr="001B01B4">
        <w:rPr>
          <w:sz w:val="20"/>
          <w:szCs w:val="20"/>
        </w:rPr>
        <w:t>0,</w:t>
      </w:r>
      <w:r w:rsidRPr="001B01B4">
        <w:rPr>
          <w:sz w:val="20"/>
          <w:szCs w:val="20"/>
        </w:rPr>
        <w:t>95).</w:t>
      </w:r>
    </w:p>
    <w:p w:rsidR="006F675D" w:rsidRPr="001B01B4" w:rsidRDefault="006F675D">
      <w:pPr>
        <w:jc w:val="both"/>
        <w:rPr>
          <w:sz w:val="20"/>
          <w:szCs w:val="20"/>
        </w:rPr>
      </w:pPr>
    </w:p>
    <w:p w:rsidR="006F675D" w:rsidRPr="001B01B4" w:rsidRDefault="006F675D">
      <w:pPr>
        <w:jc w:val="both"/>
        <w:rPr>
          <w:sz w:val="20"/>
          <w:szCs w:val="20"/>
        </w:rPr>
      </w:pPr>
      <w:r w:rsidRPr="001B01B4">
        <w:rPr>
          <w:b/>
          <w:bCs/>
          <w:sz w:val="20"/>
          <w:szCs w:val="20"/>
        </w:rPr>
        <w:t>Задача 2.</w:t>
      </w:r>
      <w:r w:rsidRPr="001B01B4">
        <w:rPr>
          <w:sz w:val="20"/>
          <w:szCs w:val="20"/>
        </w:rPr>
        <w:t xml:space="preserve"> Рассчитайте растворимость </w:t>
      </w:r>
      <w:r w:rsidRPr="001B01B4">
        <w:rPr>
          <w:sz w:val="20"/>
          <w:szCs w:val="20"/>
          <w:lang w:val="en-US"/>
        </w:rPr>
        <w:t>Cd</w:t>
      </w:r>
      <w:r w:rsidRPr="001B01B4">
        <w:rPr>
          <w:sz w:val="20"/>
          <w:szCs w:val="20"/>
          <w:vertAlign w:val="subscript"/>
        </w:rPr>
        <w:t>3</w:t>
      </w:r>
      <w:r w:rsidRPr="001B01B4">
        <w:rPr>
          <w:sz w:val="20"/>
          <w:szCs w:val="20"/>
        </w:rPr>
        <w:t>(</w:t>
      </w:r>
      <w:r w:rsidRPr="001B01B4">
        <w:rPr>
          <w:sz w:val="20"/>
          <w:szCs w:val="20"/>
          <w:lang w:val="en-US"/>
        </w:rPr>
        <w:t>AsO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</w:rPr>
        <w:t>)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</w:rPr>
        <w:t xml:space="preserve"> в растворе с рН</w:t>
      </w:r>
      <w:r w:rsidR="00CE77F0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=</w:t>
      </w:r>
      <w:r w:rsidR="00CE77F0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5</w:t>
      </w:r>
      <w:r w:rsidR="00CE77F0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00 и [</w:t>
      </w:r>
      <w:r w:rsidR="00552FA1" w:rsidRPr="001B01B4">
        <w:rPr>
          <w:sz w:val="20"/>
          <w:szCs w:val="20"/>
          <w:lang w:val="en-US"/>
        </w:rPr>
        <w:t>CH</w:t>
      </w:r>
      <w:r w:rsidR="00552FA1" w:rsidRPr="001B01B4">
        <w:rPr>
          <w:sz w:val="20"/>
          <w:szCs w:val="20"/>
          <w:vertAlign w:val="subscript"/>
        </w:rPr>
        <w:t>3</w:t>
      </w:r>
      <w:r w:rsidR="00552FA1" w:rsidRPr="001B01B4">
        <w:rPr>
          <w:sz w:val="20"/>
          <w:szCs w:val="20"/>
          <w:lang w:val="en-US"/>
        </w:rPr>
        <w:t>COO</w:t>
      </w:r>
      <w:r w:rsidR="00552FA1" w:rsidRPr="001B01B4">
        <w:rPr>
          <w:sz w:val="20"/>
          <w:szCs w:val="20"/>
          <w:vertAlign w:val="superscript"/>
        </w:rPr>
        <w:t>–</w:t>
      </w:r>
      <w:r w:rsidRPr="001B01B4">
        <w:rPr>
          <w:sz w:val="20"/>
          <w:szCs w:val="20"/>
        </w:rPr>
        <w:t>]</w:t>
      </w:r>
      <w:r w:rsidR="00CE77F0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=</w:t>
      </w:r>
      <w:r w:rsidR="00CE77F0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0</w:t>
      </w:r>
      <w:r w:rsidR="00CE77F0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10 моль/л. Можно ли открыть кадмий(</w:t>
      </w:r>
      <w:r w:rsidRPr="001B01B4">
        <w:rPr>
          <w:sz w:val="20"/>
          <w:szCs w:val="20"/>
          <w:lang w:val="en-US"/>
        </w:rPr>
        <w:t>II</w:t>
      </w:r>
      <w:r w:rsidRPr="001B01B4">
        <w:rPr>
          <w:sz w:val="20"/>
          <w:szCs w:val="20"/>
        </w:rPr>
        <w:t>) реакцией с пред</w:t>
      </w:r>
      <w:r w:rsidRPr="001B01B4">
        <w:rPr>
          <w:sz w:val="20"/>
          <w:szCs w:val="20"/>
        </w:rPr>
        <w:t>е</w:t>
      </w:r>
      <w:r w:rsidRPr="001B01B4">
        <w:rPr>
          <w:sz w:val="20"/>
          <w:szCs w:val="20"/>
        </w:rPr>
        <w:t>лом обнаружения 1</w:t>
      </w:r>
      <w:r w:rsidR="00CE77F0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0</w:t>
      </w:r>
      <w:r w:rsidR="00CE77F0" w:rsidRPr="001B01B4">
        <w:rPr>
          <w:sz w:val="20"/>
          <w:szCs w:val="20"/>
        </w:rPr>
        <w:sym w:font="Symbol" w:char="F0D7"/>
      </w:r>
      <w:r w:rsidRPr="001B01B4">
        <w:rPr>
          <w:sz w:val="20"/>
          <w:szCs w:val="20"/>
        </w:rPr>
        <w:t>10</w:t>
      </w:r>
      <w:r w:rsidR="00E22C3E" w:rsidRPr="001B01B4">
        <w:rPr>
          <w:sz w:val="20"/>
          <w:szCs w:val="20"/>
          <w:vertAlign w:val="superscript"/>
        </w:rPr>
        <w:t>–</w:t>
      </w:r>
      <w:r w:rsidRPr="001B01B4">
        <w:rPr>
          <w:sz w:val="20"/>
          <w:szCs w:val="20"/>
          <w:vertAlign w:val="superscript"/>
        </w:rPr>
        <w:t>6</w:t>
      </w:r>
      <w:r w:rsidRPr="001B01B4">
        <w:rPr>
          <w:sz w:val="20"/>
          <w:szCs w:val="20"/>
        </w:rPr>
        <w:t xml:space="preserve"> г/мл?</w:t>
      </w:r>
    </w:p>
    <w:p w:rsidR="006F675D" w:rsidRPr="001B01B4" w:rsidRDefault="006F675D">
      <w:pPr>
        <w:jc w:val="both"/>
        <w:rPr>
          <w:sz w:val="20"/>
          <w:szCs w:val="20"/>
        </w:rPr>
      </w:pPr>
    </w:p>
    <w:p w:rsidR="006F675D" w:rsidRPr="001B01B4" w:rsidRDefault="006F675D">
      <w:pPr>
        <w:jc w:val="both"/>
        <w:rPr>
          <w:sz w:val="20"/>
          <w:szCs w:val="20"/>
        </w:rPr>
      </w:pPr>
      <w:r w:rsidRPr="001B01B4">
        <w:rPr>
          <w:b/>
          <w:bCs/>
          <w:sz w:val="20"/>
          <w:szCs w:val="20"/>
        </w:rPr>
        <w:t xml:space="preserve">Задача 3. </w:t>
      </w:r>
      <w:r w:rsidRPr="001B01B4">
        <w:rPr>
          <w:sz w:val="20"/>
          <w:szCs w:val="20"/>
        </w:rPr>
        <w:t xml:space="preserve">К раствору, содержащему анионы </w:t>
      </w:r>
      <w:r w:rsidRPr="001B01B4">
        <w:rPr>
          <w:sz w:val="20"/>
          <w:szCs w:val="20"/>
          <w:lang w:val="en-US"/>
        </w:rPr>
        <w:t>AsO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  <w:vertAlign w:val="superscript"/>
        </w:rPr>
        <w:t>3–</w:t>
      </w:r>
      <w:r w:rsidRPr="001B01B4">
        <w:rPr>
          <w:sz w:val="20"/>
          <w:szCs w:val="20"/>
        </w:rPr>
        <w:t xml:space="preserve"> и </w:t>
      </w:r>
      <w:r w:rsidRPr="001B01B4">
        <w:rPr>
          <w:sz w:val="20"/>
          <w:szCs w:val="20"/>
          <w:lang w:val="en-US"/>
        </w:rPr>
        <w:t>ReO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  <w:vertAlign w:val="superscript"/>
        </w:rPr>
        <w:t xml:space="preserve">– </w:t>
      </w:r>
      <w:r w:rsidRPr="001B01B4">
        <w:rPr>
          <w:sz w:val="20"/>
          <w:szCs w:val="20"/>
        </w:rPr>
        <w:t xml:space="preserve"> (аналитич</w:t>
      </w:r>
      <w:r w:rsidRPr="001B01B4">
        <w:rPr>
          <w:sz w:val="20"/>
          <w:szCs w:val="20"/>
        </w:rPr>
        <w:t>е</w:t>
      </w:r>
      <w:r w:rsidRPr="001B01B4">
        <w:rPr>
          <w:sz w:val="20"/>
          <w:szCs w:val="20"/>
        </w:rPr>
        <w:t>ские концентрации составляют: С(</w:t>
      </w:r>
      <w:r w:rsidRPr="001B01B4">
        <w:rPr>
          <w:sz w:val="20"/>
          <w:szCs w:val="20"/>
          <w:lang w:val="en-US"/>
        </w:rPr>
        <w:t>AsO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  <w:vertAlign w:val="superscript"/>
        </w:rPr>
        <w:t>3–</w:t>
      </w:r>
      <w:r w:rsidRPr="001B01B4">
        <w:rPr>
          <w:sz w:val="20"/>
          <w:szCs w:val="20"/>
        </w:rPr>
        <w:t>)</w:t>
      </w:r>
      <w:r w:rsidR="00E22C3E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=</w:t>
      </w:r>
      <w:r w:rsidR="00E22C3E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1</w:t>
      </w:r>
      <w:r w:rsidR="00E22C3E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0</w:t>
      </w:r>
      <w:r w:rsidR="00E22C3E" w:rsidRPr="001B01B4">
        <w:rPr>
          <w:sz w:val="20"/>
          <w:szCs w:val="20"/>
        </w:rPr>
        <w:sym w:font="Symbol" w:char="F0D7"/>
      </w:r>
      <w:r w:rsidRPr="001B01B4">
        <w:rPr>
          <w:sz w:val="20"/>
          <w:szCs w:val="20"/>
        </w:rPr>
        <w:t>10</w:t>
      </w:r>
      <w:r w:rsidRPr="001B01B4">
        <w:rPr>
          <w:sz w:val="20"/>
          <w:szCs w:val="20"/>
          <w:vertAlign w:val="superscript"/>
        </w:rPr>
        <w:t>–2</w:t>
      </w:r>
      <w:r w:rsidRPr="001B01B4">
        <w:rPr>
          <w:sz w:val="20"/>
          <w:szCs w:val="20"/>
        </w:rPr>
        <w:t xml:space="preserve"> моль/л, С(</w:t>
      </w:r>
      <w:r w:rsidRPr="001B01B4">
        <w:rPr>
          <w:sz w:val="20"/>
          <w:szCs w:val="20"/>
          <w:lang w:val="en-US"/>
        </w:rPr>
        <w:t>ReO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  <w:vertAlign w:val="superscript"/>
        </w:rPr>
        <w:t>–</w:t>
      </w:r>
      <w:r w:rsidRPr="001B01B4">
        <w:rPr>
          <w:sz w:val="20"/>
          <w:szCs w:val="20"/>
        </w:rPr>
        <w:t>)</w:t>
      </w:r>
      <w:r w:rsidR="00E22C3E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=</w:t>
      </w:r>
      <w:r w:rsidR="00E22C3E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1</w:t>
      </w:r>
      <w:r w:rsidR="00E22C3E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0</w:t>
      </w:r>
      <w:r w:rsidR="00E22C3E" w:rsidRPr="001B01B4">
        <w:rPr>
          <w:sz w:val="20"/>
          <w:szCs w:val="20"/>
        </w:rPr>
        <w:sym w:font="Symbol" w:char="F0D7"/>
      </w:r>
      <w:r w:rsidRPr="001B01B4">
        <w:rPr>
          <w:sz w:val="20"/>
          <w:szCs w:val="20"/>
        </w:rPr>
        <w:t>10</w:t>
      </w:r>
      <w:r w:rsidRPr="001B01B4">
        <w:rPr>
          <w:sz w:val="20"/>
          <w:szCs w:val="20"/>
          <w:vertAlign w:val="superscript"/>
        </w:rPr>
        <w:t>–2</w:t>
      </w:r>
      <w:r w:rsidRPr="001B01B4">
        <w:rPr>
          <w:sz w:val="20"/>
          <w:szCs w:val="20"/>
        </w:rPr>
        <w:t xml:space="preserve"> моль/л) при рН</w:t>
      </w:r>
      <w:r w:rsidR="00E22C3E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=</w:t>
      </w:r>
      <w:r w:rsidR="00E22C3E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6</w:t>
      </w:r>
      <w:r w:rsidR="00E22C3E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00, постепенно прибавляют растворимую соль серебра. Какой осадок появится первым? Будет ли его осаждение колич</w:t>
      </w:r>
      <w:r w:rsidRPr="001B01B4">
        <w:rPr>
          <w:sz w:val="20"/>
          <w:szCs w:val="20"/>
        </w:rPr>
        <w:t>е</w:t>
      </w:r>
      <w:r w:rsidRPr="001B01B4">
        <w:rPr>
          <w:sz w:val="20"/>
          <w:szCs w:val="20"/>
        </w:rPr>
        <w:t>ственным к началу появления второго осадка? Влиянием ионной силы пренебречь.</w:t>
      </w:r>
    </w:p>
    <w:p w:rsidR="006F675D" w:rsidRPr="00451A6B" w:rsidRDefault="006F675D">
      <w:pPr>
        <w:jc w:val="both"/>
        <w:rPr>
          <w:sz w:val="20"/>
          <w:szCs w:val="20"/>
        </w:rPr>
      </w:pPr>
    </w:p>
    <w:p w:rsidR="006F675D" w:rsidRPr="001B01B4" w:rsidRDefault="006F675D">
      <w:pPr>
        <w:jc w:val="both"/>
        <w:rPr>
          <w:sz w:val="20"/>
          <w:szCs w:val="20"/>
        </w:rPr>
      </w:pPr>
      <w:r w:rsidRPr="001B01B4">
        <w:rPr>
          <w:b/>
          <w:bCs/>
          <w:sz w:val="20"/>
          <w:szCs w:val="20"/>
        </w:rPr>
        <w:t>Задача 4.</w:t>
      </w:r>
      <w:r w:rsidRPr="001B01B4">
        <w:rPr>
          <w:sz w:val="20"/>
          <w:szCs w:val="20"/>
        </w:rPr>
        <w:t xml:space="preserve"> Для определения железа в образце соединения, содержащем ~</w:t>
      </w:r>
      <w:r w:rsidR="00E22C3E" w:rsidRPr="001B01B4">
        <w:rPr>
          <w:sz w:val="20"/>
          <w:szCs w:val="20"/>
        </w:rPr>
        <w:t> </w:t>
      </w:r>
      <w:r w:rsidRPr="001B01B4">
        <w:rPr>
          <w:sz w:val="20"/>
          <w:szCs w:val="20"/>
        </w:rPr>
        <w:t xml:space="preserve">10% </w:t>
      </w:r>
      <w:r w:rsidRPr="001B01B4">
        <w:rPr>
          <w:sz w:val="20"/>
          <w:szCs w:val="20"/>
          <w:lang w:val="en-US"/>
        </w:rPr>
        <w:t>Fe</w:t>
      </w:r>
      <w:r w:rsidRPr="001B01B4">
        <w:rPr>
          <w:sz w:val="20"/>
          <w:szCs w:val="20"/>
        </w:rPr>
        <w:t>, взяты две навески (</w:t>
      </w:r>
      <w:r w:rsidRPr="001B01B4">
        <w:rPr>
          <w:sz w:val="20"/>
          <w:szCs w:val="20"/>
          <w:lang w:val="en-US"/>
        </w:rPr>
        <w:t>m</w:t>
      </w:r>
      <w:r w:rsidR="00E22C3E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~</w:t>
      </w:r>
      <w:r w:rsidR="00E22C3E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0</w:t>
      </w:r>
      <w:r w:rsidR="00E22C3E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3 г). В первом опыте железо определ</w:t>
      </w:r>
      <w:r w:rsidRPr="001B01B4">
        <w:rPr>
          <w:sz w:val="20"/>
          <w:szCs w:val="20"/>
        </w:rPr>
        <w:t>я</w:t>
      </w:r>
      <w:r w:rsidRPr="001B01B4">
        <w:rPr>
          <w:sz w:val="20"/>
          <w:szCs w:val="20"/>
        </w:rPr>
        <w:t xml:space="preserve">ют в виде купфероната </w:t>
      </w:r>
      <w:r w:rsidRPr="001B01B4">
        <w:rPr>
          <w:sz w:val="20"/>
          <w:szCs w:val="20"/>
          <w:lang w:val="en-US"/>
        </w:rPr>
        <w:t>Fe</w:t>
      </w:r>
      <w:r w:rsidRPr="001B01B4">
        <w:rPr>
          <w:sz w:val="20"/>
          <w:szCs w:val="20"/>
        </w:rPr>
        <w:t>(</w:t>
      </w:r>
      <w:r w:rsidRPr="001B01B4">
        <w:rPr>
          <w:sz w:val="20"/>
          <w:szCs w:val="20"/>
          <w:lang w:val="en-US"/>
        </w:rPr>
        <w:t>C</w:t>
      </w:r>
      <w:r w:rsidRPr="001B01B4">
        <w:rPr>
          <w:sz w:val="20"/>
          <w:szCs w:val="20"/>
          <w:vertAlign w:val="subscript"/>
        </w:rPr>
        <w:t>6</w:t>
      </w:r>
      <w:r w:rsidRPr="001B01B4">
        <w:rPr>
          <w:sz w:val="20"/>
          <w:szCs w:val="20"/>
          <w:lang w:val="en-US"/>
        </w:rPr>
        <w:t>H</w:t>
      </w:r>
      <w:r w:rsidRPr="001B01B4">
        <w:rPr>
          <w:sz w:val="20"/>
          <w:szCs w:val="20"/>
          <w:vertAlign w:val="subscript"/>
        </w:rPr>
        <w:t>5</w:t>
      </w:r>
      <w:r w:rsidRPr="001B01B4">
        <w:rPr>
          <w:sz w:val="20"/>
          <w:szCs w:val="20"/>
          <w:lang w:val="en-US"/>
        </w:rPr>
        <w:t>O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  <w:lang w:val="en-US"/>
        </w:rPr>
        <w:t>N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</w:rPr>
        <w:t>)</w:t>
      </w:r>
      <w:r w:rsidRPr="001B01B4">
        <w:rPr>
          <w:sz w:val="20"/>
          <w:szCs w:val="20"/>
          <w:vertAlign w:val="subscript"/>
        </w:rPr>
        <w:t>3</w:t>
      </w:r>
      <w:r w:rsidRPr="001B01B4">
        <w:rPr>
          <w:sz w:val="20"/>
          <w:szCs w:val="20"/>
        </w:rPr>
        <w:t xml:space="preserve">, во втором – в виде оксида </w:t>
      </w:r>
      <w:r w:rsidRPr="001B01B4">
        <w:rPr>
          <w:sz w:val="20"/>
          <w:szCs w:val="20"/>
          <w:lang w:val="en-US"/>
        </w:rPr>
        <w:t>Fe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  <w:lang w:val="en-US"/>
        </w:rPr>
        <w:t>O</w:t>
      </w:r>
      <w:r w:rsidRPr="001B01B4">
        <w:rPr>
          <w:sz w:val="20"/>
          <w:szCs w:val="20"/>
          <w:vertAlign w:val="subscript"/>
        </w:rPr>
        <w:t>3</w:t>
      </w:r>
      <w:r w:rsidRPr="001B01B4">
        <w:rPr>
          <w:sz w:val="20"/>
          <w:szCs w:val="20"/>
        </w:rPr>
        <w:t xml:space="preserve">. В обоих случаях оцените массу весовой формы. Оцените относительную погрешность массы весовой формы в том и другом случае (абсолютная погрешность определения массы </w:t>
      </w:r>
      <w:r w:rsidR="00A71C27" w:rsidRPr="001B01B4">
        <w:rPr>
          <w:sz w:val="20"/>
          <w:szCs w:val="20"/>
          <w:lang w:val="en-US"/>
        </w:rPr>
        <w:t>s</w:t>
      </w:r>
      <w:r w:rsidRPr="001B01B4">
        <w:rPr>
          <w:sz w:val="20"/>
          <w:szCs w:val="20"/>
          <w:vertAlign w:val="subscript"/>
          <w:lang w:val="en-US"/>
        </w:rPr>
        <w:t>m</w:t>
      </w:r>
      <w:r w:rsidR="00E22C3E" w:rsidRPr="001B01B4">
        <w:rPr>
          <w:sz w:val="20"/>
          <w:szCs w:val="20"/>
          <w:vertAlign w:val="subscript"/>
        </w:rPr>
        <w:t xml:space="preserve"> </w:t>
      </w:r>
      <w:r w:rsidRPr="001B01B4">
        <w:rPr>
          <w:sz w:val="20"/>
          <w:szCs w:val="20"/>
        </w:rPr>
        <w:t>=</w:t>
      </w:r>
      <w:r w:rsidR="00E22C3E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0</w:t>
      </w:r>
      <w:r w:rsidR="00E22C3E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0003 г) и сделайте вывод о пре</w:t>
      </w:r>
      <w:r w:rsidRPr="001B01B4">
        <w:rPr>
          <w:sz w:val="20"/>
          <w:szCs w:val="20"/>
        </w:rPr>
        <w:t>д</w:t>
      </w:r>
      <w:r w:rsidRPr="001B01B4">
        <w:rPr>
          <w:sz w:val="20"/>
          <w:szCs w:val="20"/>
        </w:rPr>
        <w:t>почтительности определения железа в виде купфероната или оксида.</w:t>
      </w:r>
    </w:p>
    <w:p w:rsidR="006F675D" w:rsidRPr="001B01B4" w:rsidRDefault="006F675D">
      <w:pPr>
        <w:jc w:val="both"/>
        <w:rPr>
          <w:sz w:val="20"/>
          <w:szCs w:val="20"/>
        </w:rPr>
      </w:pPr>
    </w:p>
    <w:p w:rsidR="006F675D" w:rsidRPr="001B01B4" w:rsidRDefault="006F675D">
      <w:pPr>
        <w:jc w:val="both"/>
        <w:rPr>
          <w:sz w:val="20"/>
          <w:szCs w:val="20"/>
        </w:rPr>
      </w:pPr>
      <w:r w:rsidRPr="001B01B4">
        <w:rPr>
          <w:b/>
          <w:bCs/>
          <w:sz w:val="20"/>
          <w:szCs w:val="20"/>
        </w:rPr>
        <w:t>Задача 5.</w:t>
      </w:r>
      <w:r w:rsidRPr="001B01B4">
        <w:rPr>
          <w:sz w:val="20"/>
          <w:szCs w:val="20"/>
        </w:rPr>
        <w:t xml:space="preserve"> Для определения содержания </w:t>
      </w:r>
      <w:r w:rsidRPr="001B01B4">
        <w:rPr>
          <w:sz w:val="20"/>
          <w:szCs w:val="20"/>
          <w:lang w:val="en-US"/>
        </w:rPr>
        <w:t>H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  <w:lang w:val="en-US"/>
        </w:rPr>
        <w:t>SO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</w:rPr>
        <w:t xml:space="preserve"> в соединении </w:t>
      </w:r>
      <w:r w:rsidRPr="001B01B4">
        <w:rPr>
          <w:sz w:val="20"/>
          <w:szCs w:val="20"/>
          <w:lang w:val="en-US"/>
        </w:rPr>
        <w:t>C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  <w:lang w:val="en-US"/>
        </w:rPr>
        <w:t>H</w:t>
      </w:r>
      <w:r w:rsidRPr="001B01B4">
        <w:rPr>
          <w:sz w:val="20"/>
          <w:szCs w:val="20"/>
          <w:vertAlign w:val="subscript"/>
        </w:rPr>
        <w:t>6</w:t>
      </w:r>
      <w:r w:rsidRPr="001B01B4">
        <w:rPr>
          <w:sz w:val="20"/>
          <w:szCs w:val="20"/>
          <w:lang w:val="en-US"/>
        </w:rPr>
        <w:t>N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  <w:lang w:val="en-US"/>
        </w:rPr>
        <w:t>O</w:t>
      </w:r>
      <w:r w:rsidR="00E22C3E" w:rsidRPr="001B01B4">
        <w:rPr>
          <w:sz w:val="20"/>
          <w:szCs w:val="20"/>
        </w:rPr>
        <w:sym w:font="Symbol" w:char="F0D7"/>
      </w:r>
      <w:r w:rsidRPr="001B01B4">
        <w:rPr>
          <w:i/>
          <w:iCs/>
          <w:sz w:val="20"/>
          <w:szCs w:val="20"/>
          <w:lang w:val="en-US"/>
        </w:rPr>
        <w:t>n</w:t>
      </w:r>
      <w:r w:rsidRPr="001B01B4">
        <w:rPr>
          <w:sz w:val="20"/>
          <w:szCs w:val="20"/>
          <w:lang w:val="en-US"/>
        </w:rPr>
        <w:t>H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  <w:lang w:val="en-US"/>
        </w:rPr>
        <w:t>SO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</w:rPr>
        <w:t xml:space="preserve"> навески </w:t>
      </w:r>
      <w:r w:rsidRPr="001B01B4">
        <w:rPr>
          <w:sz w:val="20"/>
          <w:szCs w:val="20"/>
          <w:lang w:val="en-US"/>
        </w:rPr>
        <w:t>C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  <w:lang w:val="en-US"/>
        </w:rPr>
        <w:t>H</w:t>
      </w:r>
      <w:r w:rsidRPr="001B01B4">
        <w:rPr>
          <w:sz w:val="20"/>
          <w:szCs w:val="20"/>
          <w:vertAlign w:val="subscript"/>
        </w:rPr>
        <w:t>6</w:t>
      </w:r>
      <w:r w:rsidRPr="001B01B4">
        <w:rPr>
          <w:sz w:val="20"/>
          <w:szCs w:val="20"/>
          <w:lang w:val="en-US"/>
        </w:rPr>
        <w:t>N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  <w:lang w:val="en-US"/>
        </w:rPr>
        <w:t>O</w:t>
      </w:r>
      <w:r w:rsidR="00E22C3E" w:rsidRPr="001B01B4">
        <w:rPr>
          <w:sz w:val="20"/>
          <w:szCs w:val="20"/>
        </w:rPr>
        <w:sym w:font="Symbol" w:char="F0D7"/>
      </w:r>
      <w:r w:rsidRPr="001B01B4">
        <w:rPr>
          <w:i/>
          <w:iCs/>
          <w:sz w:val="20"/>
          <w:szCs w:val="20"/>
          <w:lang w:val="en-US"/>
        </w:rPr>
        <w:t>n</w:t>
      </w:r>
      <w:r w:rsidRPr="001B01B4">
        <w:rPr>
          <w:sz w:val="20"/>
          <w:szCs w:val="20"/>
          <w:lang w:val="en-US"/>
        </w:rPr>
        <w:t>H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  <w:lang w:val="en-US"/>
        </w:rPr>
        <w:t>SO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</w:rPr>
        <w:t xml:space="preserve"> растворяли в воде, осаждали сульфат-ионы в реакции с растворимой солью бария и после соответс</w:t>
      </w:r>
      <w:r w:rsidRPr="001B01B4">
        <w:rPr>
          <w:sz w:val="20"/>
          <w:szCs w:val="20"/>
        </w:rPr>
        <w:t>т</w:t>
      </w:r>
      <w:r w:rsidRPr="001B01B4">
        <w:rPr>
          <w:sz w:val="20"/>
          <w:szCs w:val="20"/>
        </w:rPr>
        <w:t xml:space="preserve">вующей обработки получали весовую форму – </w:t>
      </w:r>
      <w:r w:rsidRPr="001B01B4">
        <w:rPr>
          <w:sz w:val="20"/>
          <w:szCs w:val="20"/>
          <w:lang w:val="en-US"/>
        </w:rPr>
        <w:t>BaSO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</w:rPr>
        <w:t xml:space="preserve">. Значения масс </w:t>
      </w:r>
      <w:r w:rsidRPr="001B01B4">
        <w:rPr>
          <w:sz w:val="20"/>
          <w:szCs w:val="20"/>
          <w:lang w:val="en-US"/>
        </w:rPr>
        <w:t>C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  <w:lang w:val="en-US"/>
        </w:rPr>
        <w:t>H</w:t>
      </w:r>
      <w:r w:rsidRPr="001B01B4">
        <w:rPr>
          <w:sz w:val="20"/>
          <w:szCs w:val="20"/>
          <w:vertAlign w:val="subscript"/>
        </w:rPr>
        <w:t>6</w:t>
      </w:r>
      <w:r w:rsidRPr="001B01B4">
        <w:rPr>
          <w:sz w:val="20"/>
          <w:szCs w:val="20"/>
          <w:lang w:val="en-US"/>
        </w:rPr>
        <w:t>N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  <w:lang w:val="en-US"/>
        </w:rPr>
        <w:t>O</w:t>
      </w:r>
      <w:r w:rsidR="00E22C3E" w:rsidRPr="001B01B4">
        <w:rPr>
          <w:sz w:val="20"/>
          <w:szCs w:val="20"/>
        </w:rPr>
        <w:sym w:font="Symbol" w:char="F0D7"/>
      </w:r>
      <w:r w:rsidRPr="001B01B4">
        <w:rPr>
          <w:i/>
          <w:iCs/>
          <w:sz w:val="20"/>
          <w:szCs w:val="20"/>
          <w:lang w:val="en-US"/>
        </w:rPr>
        <w:t>n</w:t>
      </w:r>
      <w:r w:rsidRPr="001B01B4">
        <w:rPr>
          <w:sz w:val="20"/>
          <w:szCs w:val="20"/>
          <w:lang w:val="en-US"/>
        </w:rPr>
        <w:t>H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  <w:lang w:val="en-US"/>
        </w:rPr>
        <w:t>SO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</w:rPr>
        <w:t xml:space="preserve"> и </w:t>
      </w:r>
      <w:r w:rsidRPr="001B01B4">
        <w:rPr>
          <w:sz w:val="20"/>
          <w:szCs w:val="20"/>
          <w:lang w:val="en-US"/>
        </w:rPr>
        <w:t>BaSO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</w:rPr>
        <w:t xml:space="preserve"> приведены в таблице:</w:t>
      </w:r>
    </w:p>
    <w:p w:rsidR="00DF4CBE" w:rsidRPr="001B01B4" w:rsidRDefault="00DF4CBE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9"/>
        <w:gridCol w:w="1072"/>
        <w:gridCol w:w="992"/>
        <w:gridCol w:w="1134"/>
        <w:gridCol w:w="992"/>
      </w:tblGrid>
      <w:tr w:rsidR="006F675D" w:rsidRPr="001B01B4" w:rsidTr="00716FA6">
        <w:tc>
          <w:tcPr>
            <w:tcW w:w="2189" w:type="dxa"/>
            <w:tcBorders>
              <w:bottom w:val="single" w:sz="4" w:space="0" w:color="auto"/>
            </w:tcBorders>
          </w:tcPr>
          <w:p w:rsidR="006F675D" w:rsidRPr="001B01B4" w:rsidRDefault="006F675D">
            <w:pPr>
              <w:jc w:val="both"/>
              <w:rPr>
                <w:sz w:val="20"/>
                <w:szCs w:val="20"/>
              </w:rPr>
            </w:pPr>
            <w:r w:rsidRPr="001B01B4">
              <w:rPr>
                <w:sz w:val="20"/>
                <w:szCs w:val="20"/>
              </w:rPr>
              <w:t>Номер опыта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6F675D" w:rsidRPr="001B01B4" w:rsidRDefault="006F675D" w:rsidP="00DF4CBE">
            <w:pPr>
              <w:jc w:val="center"/>
              <w:rPr>
                <w:sz w:val="20"/>
                <w:szCs w:val="20"/>
              </w:rPr>
            </w:pPr>
            <w:r w:rsidRPr="001B01B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675D" w:rsidRPr="001B01B4" w:rsidRDefault="006F675D" w:rsidP="00DF4CBE">
            <w:pPr>
              <w:jc w:val="center"/>
              <w:rPr>
                <w:sz w:val="20"/>
                <w:szCs w:val="20"/>
              </w:rPr>
            </w:pPr>
            <w:r w:rsidRPr="001B01B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675D" w:rsidRPr="001B01B4" w:rsidRDefault="006F675D" w:rsidP="00DF4CBE">
            <w:pPr>
              <w:jc w:val="center"/>
              <w:rPr>
                <w:sz w:val="20"/>
                <w:szCs w:val="20"/>
              </w:rPr>
            </w:pPr>
            <w:r w:rsidRPr="001B01B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675D" w:rsidRPr="001B01B4" w:rsidRDefault="006F675D" w:rsidP="00DF4CBE">
            <w:pPr>
              <w:jc w:val="center"/>
              <w:rPr>
                <w:sz w:val="20"/>
                <w:szCs w:val="20"/>
              </w:rPr>
            </w:pPr>
            <w:r w:rsidRPr="001B01B4">
              <w:rPr>
                <w:sz w:val="20"/>
                <w:szCs w:val="20"/>
              </w:rPr>
              <w:t>4</w:t>
            </w:r>
          </w:p>
        </w:tc>
      </w:tr>
      <w:tr w:rsidR="006F675D" w:rsidRPr="001B01B4" w:rsidTr="00716FA6">
        <w:tc>
          <w:tcPr>
            <w:tcW w:w="2189" w:type="dxa"/>
            <w:tcBorders>
              <w:bottom w:val="nil"/>
            </w:tcBorders>
          </w:tcPr>
          <w:p w:rsidR="006F675D" w:rsidRPr="001B01B4" w:rsidRDefault="006F675D">
            <w:pPr>
              <w:jc w:val="both"/>
              <w:rPr>
                <w:sz w:val="20"/>
                <w:szCs w:val="20"/>
              </w:rPr>
            </w:pPr>
            <w:r w:rsidRPr="001B01B4">
              <w:rPr>
                <w:sz w:val="20"/>
                <w:szCs w:val="20"/>
                <w:lang w:val="en-US"/>
              </w:rPr>
              <w:t>m</w:t>
            </w:r>
            <w:r w:rsidRPr="001B01B4">
              <w:rPr>
                <w:sz w:val="20"/>
                <w:szCs w:val="20"/>
              </w:rPr>
              <w:t>(</w:t>
            </w:r>
            <w:r w:rsidRPr="001B01B4">
              <w:rPr>
                <w:sz w:val="20"/>
                <w:szCs w:val="20"/>
                <w:lang w:val="en-US"/>
              </w:rPr>
              <w:t>C</w:t>
            </w:r>
            <w:r w:rsidRPr="001B01B4">
              <w:rPr>
                <w:sz w:val="20"/>
                <w:szCs w:val="20"/>
                <w:vertAlign w:val="subscript"/>
              </w:rPr>
              <w:t>4</w:t>
            </w:r>
            <w:r w:rsidRPr="001B01B4">
              <w:rPr>
                <w:sz w:val="20"/>
                <w:szCs w:val="20"/>
                <w:lang w:val="en-US"/>
              </w:rPr>
              <w:t>H</w:t>
            </w:r>
            <w:r w:rsidRPr="001B01B4">
              <w:rPr>
                <w:sz w:val="20"/>
                <w:szCs w:val="20"/>
                <w:vertAlign w:val="subscript"/>
              </w:rPr>
              <w:t>6</w:t>
            </w:r>
            <w:r w:rsidRPr="001B01B4">
              <w:rPr>
                <w:sz w:val="20"/>
                <w:szCs w:val="20"/>
                <w:lang w:val="en-US"/>
              </w:rPr>
              <w:t>N</w:t>
            </w:r>
            <w:r w:rsidRPr="001B01B4">
              <w:rPr>
                <w:sz w:val="20"/>
                <w:szCs w:val="20"/>
                <w:vertAlign w:val="subscript"/>
              </w:rPr>
              <w:t>4</w:t>
            </w:r>
            <w:r w:rsidRPr="001B01B4">
              <w:rPr>
                <w:sz w:val="20"/>
                <w:szCs w:val="20"/>
                <w:lang w:val="en-US"/>
              </w:rPr>
              <w:t>O</w:t>
            </w:r>
            <w:r w:rsidR="00E22C3E" w:rsidRPr="001B01B4">
              <w:rPr>
                <w:sz w:val="20"/>
                <w:szCs w:val="20"/>
              </w:rPr>
              <w:sym w:font="Symbol" w:char="F0D7"/>
            </w:r>
            <w:r w:rsidRPr="001B01B4">
              <w:rPr>
                <w:i/>
                <w:iCs/>
                <w:sz w:val="20"/>
                <w:szCs w:val="20"/>
                <w:lang w:val="en-US"/>
              </w:rPr>
              <w:t>n</w:t>
            </w:r>
            <w:r w:rsidRPr="001B01B4">
              <w:rPr>
                <w:sz w:val="20"/>
                <w:szCs w:val="20"/>
                <w:lang w:val="en-US"/>
              </w:rPr>
              <w:t>H</w:t>
            </w:r>
            <w:r w:rsidRPr="001B01B4">
              <w:rPr>
                <w:sz w:val="20"/>
                <w:szCs w:val="20"/>
                <w:vertAlign w:val="subscript"/>
              </w:rPr>
              <w:t>2</w:t>
            </w:r>
            <w:r w:rsidRPr="001B01B4">
              <w:rPr>
                <w:sz w:val="20"/>
                <w:szCs w:val="20"/>
                <w:lang w:val="en-US"/>
              </w:rPr>
              <w:t>SO</w:t>
            </w:r>
            <w:r w:rsidRPr="001B01B4">
              <w:rPr>
                <w:sz w:val="20"/>
                <w:szCs w:val="20"/>
                <w:vertAlign w:val="subscript"/>
              </w:rPr>
              <w:t>4</w:t>
            </w:r>
            <w:r w:rsidRPr="001B01B4">
              <w:rPr>
                <w:sz w:val="20"/>
                <w:szCs w:val="20"/>
              </w:rPr>
              <w:t>), г</w:t>
            </w:r>
          </w:p>
        </w:tc>
        <w:tc>
          <w:tcPr>
            <w:tcW w:w="1072" w:type="dxa"/>
            <w:tcBorders>
              <w:bottom w:val="nil"/>
            </w:tcBorders>
          </w:tcPr>
          <w:p w:rsidR="006F675D" w:rsidRPr="001B01B4" w:rsidRDefault="006F675D" w:rsidP="00E22C3E">
            <w:pPr>
              <w:jc w:val="center"/>
              <w:rPr>
                <w:sz w:val="20"/>
                <w:szCs w:val="20"/>
              </w:rPr>
            </w:pPr>
            <w:r w:rsidRPr="001B01B4">
              <w:rPr>
                <w:sz w:val="20"/>
                <w:szCs w:val="20"/>
              </w:rPr>
              <w:t>0</w:t>
            </w:r>
            <w:r w:rsidR="00E22C3E" w:rsidRPr="001B01B4">
              <w:rPr>
                <w:sz w:val="20"/>
                <w:szCs w:val="20"/>
              </w:rPr>
              <w:t>,</w:t>
            </w:r>
            <w:r w:rsidRPr="001B01B4">
              <w:rPr>
                <w:sz w:val="20"/>
                <w:szCs w:val="20"/>
              </w:rPr>
              <w:t>3762</w:t>
            </w:r>
          </w:p>
        </w:tc>
        <w:tc>
          <w:tcPr>
            <w:tcW w:w="992" w:type="dxa"/>
            <w:tcBorders>
              <w:bottom w:val="nil"/>
            </w:tcBorders>
          </w:tcPr>
          <w:p w:rsidR="006F675D" w:rsidRPr="001B01B4" w:rsidRDefault="006F675D" w:rsidP="00E22C3E">
            <w:pPr>
              <w:jc w:val="center"/>
              <w:rPr>
                <w:sz w:val="20"/>
                <w:szCs w:val="20"/>
              </w:rPr>
            </w:pPr>
            <w:r w:rsidRPr="001B01B4">
              <w:rPr>
                <w:sz w:val="20"/>
                <w:szCs w:val="20"/>
              </w:rPr>
              <w:t>0</w:t>
            </w:r>
            <w:r w:rsidR="00E22C3E" w:rsidRPr="001B01B4">
              <w:rPr>
                <w:sz w:val="20"/>
                <w:szCs w:val="20"/>
              </w:rPr>
              <w:t>,</w:t>
            </w:r>
            <w:r w:rsidRPr="001B01B4">
              <w:rPr>
                <w:sz w:val="20"/>
                <w:szCs w:val="20"/>
              </w:rPr>
              <w:t>4395</w:t>
            </w:r>
          </w:p>
        </w:tc>
        <w:tc>
          <w:tcPr>
            <w:tcW w:w="1134" w:type="dxa"/>
            <w:tcBorders>
              <w:bottom w:val="nil"/>
            </w:tcBorders>
          </w:tcPr>
          <w:p w:rsidR="006F675D" w:rsidRPr="001B01B4" w:rsidRDefault="006F675D" w:rsidP="00E22C3E">
            <w:pPr>
              <w:jc w:val="center"/>
              <w:rPr>
                <w:sz w:val="20"/>
                <w:szCs w:val="20"/>
              </w:rPr>
            </w:pPr>
            <w:r w:rsidRPr="001B01B4">
              <w:rPr>
                <w:sz w:val="20"/>
                <w:szCs w:val="20"/>
              </w:rPr>
              <w:t>0</w:t>
            </w:r>
            <w:r w:rsidR="00E22C3E" w:rsidRPr="001B01B4">
              <w:rPr>
                <w:sz w:val="20"/>
                <w:szCs w:val="20"/>
              </w:rPr>
              <w:t>,</w:t>
            </w:r>
            <w:r w:rsidRPr="001B01B4">
              <w:rPr>
                <w:sz w:val="20"/>
                <w:szCs w:val="20"/>
              </w:rPr>
              <w:t>4765</w:t>
            </w:r>
          </w:p>
        </w:tc>
        <w:tc>
          <w:tcPr>
            <w:tcW w:w="992" w:type="dxa"/>
            <w:tcBorders>
              <w:bottom w:val="nil"/>
            </w:tcBorders>
          </w:tcPr>
          <w:p w:rsidR="006F675D" w:rsidRPr="001B01B4" w:rsidRDefault="006F675D" w:rsidP="00E22C3E">
            <w:pPr>
              <w:jc w:val="center"/>
              <w:rPr>
                <w:sz w:val="20"/>
                <w:szCs w:val="20"/>
              </w:rPr>
            </w:pPr>
            <w:r w:rsidRPr="001B01B4">
              <w:rPr>
                <w:sz w:val="20"/>
                <w:szCs w:val="20"/>
              </w:rPr>
              <w:t>0</w:t>
            </w:r>
            <w:r w:rsidR="00E22C3E" w:rsidRPr="001B01B4">
              <w:rPr>
                <w:sz w:val="20"/>
                <w:szCs w:val="20"/>
              </w:rPr>
              <w:t>,</w:t>
            </w:r>
            <w:r w:rsidRPr="001B01B4">
              <w:rPr>
                <w:sz w:val="20"/>
                <w:szCs w:val="20"/>
              </w:rPr>
              <w:t>5042</w:t>
            </w:r>
          </w:p>
        </w:tc>
      </w:tr>
      <w:tr w:rsidR="006F675D" w:rsidRPr="001B01B4" w:rsidTr="00716FA6">
        <w:tc>
          <w:tcPr>
            <w:tcW w:w="2189" w:type="dxa"/>
            <w:tcBorders>
              <w:top w:val="nil"/>
            </w:tcBorders>
          </w:tcPr>
          <w:p w:rsidR="006F675D" w:rsidRPr="001B01B4" w:rsidRDefault="006F675D">
            <w:pPr>
              <w:jc w:val="both"/>
              <w:rPr>
                <w:sz w:val="20"/>
                <w:szCs w:val="20"/>
              </w:rPr>
            </w:pPr>
            <w:r w:rsidRPr="001B01B4">
              <w:rPr>
                <w:sz w:val="20"/>
                <w:szCs w:val="20"/>
                <w:lang w:val="en-US"/>
              </w:rPr>
              <w:t>m</w:t>
            </w:r>
            <w:r w:rsidRPr="001B01B4">
              <w:rPr>
                <w:sz w:val="20"/>
                <w:szCs w:val="20"/>
              </w:rPr>
              <w:t>(</w:t>
            </w:r>
            <w:r w:rsidRPr="001B01B4">
              <w:rPr>
                <w:sz w:val="20"/>
                <w:szCs w:val="20"/>
                <w:lang w:val="en-US"/>
              </w:rPr>
              <w:t>BaSO</w:t>
            </w:r>
            <w:r w:rsidRPr="001B01B4">
              <w:rPr>
                <w:sz w:val="20"/>
                <w:szCs w:val="20"/>
                <w:vertAlign w:val="subscript"/>
              </w:rPr>
              <w:t>4</w:t>
            </w:r>
            <w:r w:rsidRPr="001B01B4">
              <w:rPr>
                <w:sz w:val="20"/>
                <w:szCs w:val="20"/>
              </w:rPr>
              <w:t>), г</w:t>
            </w:r>
          </w:p>
        </w:tc>
        <w:tc>
          <w:tcPr>
            <w:tcW w:w="1072" w:type="dxa"/>
            <w:tcBorders>
              <w:top w:val="nil"/>
            </w:tcBorders>
          </w:tcPr>
          <w:p w:rsidR="006F675D" w:rsidRPr="001B01B4" w:rsidRDefault="006F675D" w:rsidP="00E22C3E">
            <w:pPr>
              <w:jc w:val="center"/>
              <w:rPr>
                <w:sz w:val="20"/>
                <w:szCs w:val="20"/>
              </w:rPr>
            </w:pPr>
            <w:r w:rsidRPr="001B01B4">
              <w:rPr>
                <w:sz w:val="20"/>
                <w:szCs w:val="20"/>
              </w:rPr>
              <w:t>0</w:t>
            </w:r>
            <w:r w:rsidR="00E22C3E" w:rsidRPr="001B01B4">
              <w:rPr>
                <w:sz w:val="20"/>
                <w:szCs w:val="20"/>
              </w:rPr>
              <w:t>,</w:t>
            </w:r>
            <w:r w:rsidRPr="001B01B4">
              <w:rPr>
                <w:sz w:val="20"/>
                <w:szCs w:val="20"/>
              </w:rPr>
              <w:t>2507</w:t>
            </w:r>
          </w:p>
        </w:tc>
        <w:tc>
          <w:tcPr>
            <w:tcW w:w="992" w:type="dxa"/>
            <w:tcBorders>
              <w:top w:val="nil"/>
            </w:tcBorders>
          </w:tcPr>
          <w:p w:rsidR="006F675D" w:rsidRPr="001B01B4" w:rsidRDefault="006F675D" w:rsidP="00E22C3E">
            <w:pPr>
              <w:jc w:val="center"/>
              <w:rPr>
                <w:sz w:val="20"/>
                <w:szCs w:val="20"/>
              </w:rPr>
            </w:pPr>
            <w:r w:rsidRPr="001B01B4">
              <w:rPr>
                <w:sz w:val="20"/>
                <w:szCs w:val="20"/>
              </w:rPr>
              <w:t>0</w:t>
            </w:r>
            <w:r w:rsidR="00E22C3E" w:rsidRPr="001B01B4">
              <w:rPr>
                <w:sz w:val="20"/>
                <w:szCs w:val="20"/>
              </w:rPr>
              <w:t>,</w:t>
            </w:r>
            <w:r w:rsidRPr="001B01B4">
              <w:rPr>
                <w:sz w:val="20"/>
                <w:szCs w:val="20"/>
              </w:rPr>
              <w:t>2934</w:t>
            </w:r>
          </w:p>
        </w:tc>
        <w:tc>
          <w:tcPr>
            <w:tcW w:w="1134" w:type="dxa"/>
            <w:tcBorders>
              <w:top w:val="nil"/>
            </w:tcBorders>
          </w:tcPr>
          <w:p w:rsidR="006F675D" w:rsidRPr="001B01B4" w:rsidRDefault="006F675D" w:rsidP="00E22C3E">
            <w:pPr>
              <w:jc w:val="center"/>
              <w:rPr>
                <w:sz w:val="20"/>
                <w:szCs w:val="20"/>
              </w:rPr>
            </w:pPr>
            <w:r w:rsidRPr="001B01B4">
              <w:rPr>
                <w:sz w:val="20"/>
                <w:szCs w:val="20"/>
              </w:rPr>
              <w:t>0</w:t>
            </w:r>
            <w:r w:rsidR="00E22C3E" w:rsidRPr="001B01B4">
              <w:rPr>
                <w:sz w:val="20"/>
                <w:szCs w:val="20"/>
              </w:rPr>
              <w:t>,</w:t>
            </w:r>
            <w:r w:rsidRPr="001B01B4">
              <w:rPr>
                <w:sz w:val="20"/>
                <w:szCs w:val="20"/>
              </w:rPr>
              <w:t>3175</w:t>
            </w:r>
          </w:p>
        </w:tc>
        <w:tc>
          <w:tcPr>
            <w:tcW w:w="992" w:type="dxa"/>
            <w:tcBorders>
              <w:top w:val="nil"/>
            </w:tcBorders>
          </w:tcPr>
          <w:p w:rsidR="006F675D" w:rsidRPr="001B01B4" w:rsidRDefault="006F675D" w:rsidP="00E22C3E">
            <w:pPr>
              <w:jc w:val="center"/>
              <w:rPr>
                <w:sz w:val="20"/>
                <w:szCs w:val="20"/>
              </w:rPr>
            </w:pPr>
            <w:r w:rsidRPr="001B01B4">
              <w:rPr>
                <w:sz w:val="20"/>
                <w:szCs w:val="20"/>
              </w:rPr>
              <w:t>0</w:t>
            </w:r>
            <w:r w:rsidR="00E22C3E" w:rsidRPr="001B01B4">
              <w:rPr>
                <w:sz w:val="20"/>
                <w:szCs w:val="20"/>
              </w:rPr>
              <w:t>,</w:t>
            </w:r>
            <w:r w:rsidRPr="001B01B4">
              <w:rPr>
                <w:sz w:val="20"/>
                <w:szCs w:val="20"/>
              </w:rPr>
              <w:t>3354</w:t>
            </w:r>
          </w:p>
        </w:tc>
      </w:tr>
    </w:tbl>
    <w:p w:rsidR="00DF4CBE" w:rsidRPr="001B01B4" w:rsidRDefault="00DF4CBE" w:rsidP="00DF4CBE">
      <w:pPr>
        <w:jc w:val="both"/>
        <w:rPr>
          <w:sz w:val="20"/>
          <w:szCs w:val="20"/>
        </w:rPr>
      </w:pPr>
    </w:p>
    <w:p w:rsidR="006F675D" w:rsidRPr="001B01B4" w:rsidRDefault="006F675D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Определите процентное содержание </w:t>
      </w:r>
      <w:r w:rsidRPr="001B01B4">
        <w:rPr>
          <w:sz w:val="20"/>
          <w:szCs w:val="20"/>
          <w:lang w:val="en-US"/>
        </w:rPr>
        <w:t>H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  <w:lang w:val="en-US"/>
        </w:rPr>
        <w:t>SO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</w:rPr>
        <w:t xml:space="preserve"> в соединении </w:t>
      </w:r>
      <w:r w:rsidRPr="001B01B4">
        <w:rPr>
          <w:sz w:val="20"/>
          <w:szCs w:val="20"/>
          <w:lang w:val="en-US"/>
        </w:rPr>
        <w:t>C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  <w:lang w:val="en-US"/>
        </w:rPr>
        <w:t>H</w:t>
      </w:r>
      <w:r w:rsidRPr="001B01B4">
        <w:rPr>
          <w:sz w:val="20"/>
          <w:szCs w:val="20"/>
          <w:vertAlign w:val="subscript"/>
        </w:rPr>
        <w:t>6</w:t>
      </w:r>
      <w:r w:rsidRPr="001B01B4">
        <w:rPr>
          <w:sz w:val="20"/>
          <w:szCs w:val="20"/>
          <w:lang w:val="en-US"/>
        </w:rPr>
        <w:t>N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  <w:lang w:val="en-US"/>
        </w:rPr>
        <w:t>O</w:t>
      </w:r>
      <w:r w:rsidR="00E22C3E" w:rsidRPr="001B01B4">
        <w:rPr>
          <w:sz w:val="20"/>
          <w:szCs w:val="20"/>
        </w:rPr>
        <w:sym w:font="Symbol" w:char="F0D7"/>
      </w:r>
      <w:r w:rsidRPr="001B01B4">
        <w:rPr>
          <w:i/>
          <w:iCs/>
          <w:sz w:val="20"/>
          <w:szCs w:val="20"/>
          <w:lang w:val="en-US"/>
        </w:rPr>
        <w:t>n</w:t>
      </w:r>
      <w:r w:rsidRPr="001B01B4">
        <w:rPr>
          <w:sz w:val="20"/>
          <w:szCs w:val="20"/>
          <w:lang w:val="en-US"/>
        </w:rPr>
        <w:t>H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  <w:lang w:val="en-US"/>
        </w:rPr>
        <w:t>SO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</w:rPr>
        <w:t xml:space="preserve"> и представьте результат анализа (Р</w:t>
      </w:r>
      <w:r w:rsidRPr="001B01B4">
        <w:rPr>
          <w:sz w:val="20"/>
          <w:szCs w:val="20"/>
          <w:vertAlign w:val="subscript"/>
        </w:rPr>
        <w:t>дов</w:t>
      </w:r>
      <w:r w:rsidR="00E22C3E" w:rsidRPr="001B01B4">
        <w:rPr>
          <w:sz w:val="20"/>
          <w:szCs w:val="20"/>
          <w:vertAlign w:val="subscript"/>
        </w:rPr>
        <w:t xml:space="preserve"> </w:t>
      </w:r>
      <w:r w:rsidRPr="001B01B4">
        <w:rPr>
          <w:sz w:val="20"/>
          <w:szCs w:val="20"/>
        </w:rPr>
        <w:t>=</w:t>
      </w:r>
      <w:r w:rsidR="00E22C3E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0</w:t>
      </w:r>
      <w:r w:rsidR="00E22C3E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95</w:t>
      </w:r>
      <w:r w:rsidR="00A7455D" w:rsidRPr="001B01B4">
        <w:rPr>
          <w:sz w:val="20"/>
          <w:szCs w:val="20"/>
        </w:rPr>
        <w:t>)</w:t>
      </w:r>
      <w:r w:rsidRPr="001B01B4">
        <w:rPr>
          <w:sz w:val="20"/>
          <w:szCs w:val="20"/>
        </w:rPr>
        <w:t>. Исходя из среднего содерж</w:t>
      </w:r>
      <w:r w:rsidRPr="001B01B4">
        <w:rPr>
          <w:sz w:val="20"/>
          <w:szCs w:val="20"/>
        </w:rPr>
        <w:t>а</w:t>
      </w:r>
      <w:r w:rsidRPr="001B01B4">
        <w:rPr>
          <w:sz w:val="20"/>
          <w:szCs w:val="20"/>
        </w:rPr>
        <w:t xml:space="preserve">ния </w:t>
      </w:r>
      <w:r w:rsidRPr="001B01B4">
        <w:rPr>
          <w:sz w:val="20"/>
          <w:szCs w:val="20"/>
          <w:lang w:val="en-US"/>
        </w:rPr>
        <w:t>H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  <w:lang w:val="en-US"/>
        </w:rPr>
        <w:t>SO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</w:rPr>
        <w:t xml:space="preserve"> рассчитайте значение коэффициента </w:t>
      </w:r>
      <w:r w:rsidRPr="001B01B4">
        <w:rPr>
          <w:i/>
          <w:iCs/>
          <w:sz w:val="20"/>
          <w:szCs w:val="20"/>
          <w:lang w:val="en-US"/>
        </w:rPr>
        <w:t>n</w:t>
      </w:r>
      <w:r w:rsidRPr="001B01B4">
        <w:rPr>
          <w:i/>
          <w:iCs/>
          <w:sz w:val="20"/>
          <w:szCs w:val="20"/>
        </w:rPr>
        <w:t xml:space="preserve"> </w:t>
      </w:r>
      <w:r w:rsidRPr="001B01B4">
        <w:rPr>
          <w:sz w:val="20"/>
          <w:szCs w:val="20"/>
        </w:rPr>
        <w:t xml:space="preserve">в </w:t>
      </w:r>
      <w:r w:rsidRPr="001B01B4">
        <w:rPr>
          <w:sz w:val="20"/>
          <w:szCs w:val="20"/>
          <w:lang w:val="en-US"/>
        </w:rPr>
        <w:t>C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  <w:lang w:val="en-US"/>
        </w:rPr>
        <w:t>H</w:t>
      </w:r>
      <w:r w:rsidRPr="001B01B4">
        <w:rPr>
          <w:sz w:val="20"/>
          <w:szCs w:val="20"/>
          <w:vertAlign w:val="subscript"/>
        </w:rPr>
        <w:t>6</w:t>
      </w:r>
      <w:r w:rsidRPr="001B01B4">
        <w:rPr>
          <w:sz w:val="20"/>
          <w:szCs w:val="20"/>
          <w:lang w:val="en-US"/>
        </w:rPr>
        <w:t>N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  <w:lang w:val="en-US"/>
        </w:rPr>
        <w:t>O</w:t>
      </w:r>
      <w:r w:rsidR="00E22C3E" w:rsidRPr="001B01B4">
        <w:rPr>
          <w:sz w:val="20"/>
          <w:szCs w:val="20"/>
        </w:rPr>
        <w:sym w:font="Symbol" w:char="F0D7"/>
      </w:r>
      <w:r w:rsidRPr="001B01B4">
        <w:rPr>
          <w:i/>
          <w:iCs/>
          <w:sz w:val="20"/>
          <w:szCs w:val="20"/>
          <w:lang w:val="en-US"/>
        </w:rPr>
        <w:t>n</w:t>
      </w:r>
      <w:r w:rsidRPr="001B01B4">
        <w:rPr>
          <w:sz w:val="20"/>
          <w:szCs w:val="20"/>
          <w:lang w:val="en-US"/>
        </w:rPr>
        <w:t>H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  <w:lang w:val="en-US"/>
        </w:rPr>
        <w:t>SO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</w:rPr>
        <w:t>.</w:t>
      </w:r>
    </w:p>
    <w:p w:rsidR="006F675D" w:rsidRPr="001B01B4" w:rsidRDefault="006F675D">
      <w:pPr>
        <w:jc w:val="both"/>
        <w:rPr>
          <w:sz w:val="20"/>
          <w:szCs w:val="20"/>
        </w:rPr>
      </w:pPr>
    </w:p>
    <w:p w:rsidR="006F675D" w:rsidRPr="001B01B4" w:rsidRDefault="006F675D">
      <w:pPr>
        <w:jc w:val="both"/>
        <w:rPr>
          <w:i/>
          <w:sz w:val="20"/>
          <w:szCs w:val="20"/>
        </w:rPr>
      </w:pPr>
      <w:r w:rsidRPr="001B01B4">
        <w:rPr>
          <w:i/>
          <w:sz w:val="20"/>
          <w:szCs w:val="20"/>
        </w:rPr>
        <w:t>Образцы расч</w:t>
      </w:r>
      <w:r w:rsidR="00E22C3E" w:rsidRPr="001B01B4">
        <w:rPr>
          <w:i/>
          <w:sz w:val="20"/>
          <w:szCs w:val="20"/>
        </w:rPr>
        <w:t>е</w:t>
      </w:r>
      <w:r w:rsidRPr="001B01B4">
        <w:rPr>
          <w:i/>
          <w:sz w:val="20"/>
          <w:szCs w:val="20"/>
        </w:rPr>
        <w:t>тных задач для КР2</w:t>
      </w:r>
    </w:p>
    <w:p w:rsidR="006F675D" w:rsidRPr="001B01B4" w:rsidRDefault="006F675D">
      <w:pPr>
        <w:jc w:val="both"/>
        <w:rPr>
          <w:sz w:val="20"/>
          <w:szCs w:val="20"/>
        </w:rPr>
      </w:pPr>
    </w:p>
    <w:p w:rsidR="006F675D" w:rsidRPr="001B01B4" w:rsidRDefault="006F675D" w:rsidP="00A71C27">
      <w:pPr>
        <w:jc w:val="both"/>
        <w:rPr>
          <w:sz w:val="20"/>
          <w:szCs w:val="20"/>
        </w:rPr>
      </w:pPr>
      <w:r w:rsidRPr="001B01B4">
        <w:rPr>
          <w:b/>
          <w:bCs/>
          <w:sz w:val="20"/>
          <w:szCs w:val="20"/>
        </w:rPr>
        <w:t>Задача 1.</w:t>
      </w:r>
      <w:r w:rsidRPr="001B01B4">
        <w:rPr>
          <w:sz w:val="20"/>
          <w:szCs w:val="20"/>
        </w:rPr>
        <w:t xml:space="preserve"> Рассчитайте рН растворов: а) С(</w:t>
      </w:r>
      <w:r w:rsidRPr="001B01B4">
        <w:rPr>
          <w:sz w:val="20"/>
          <w:szCs w:val="20"/>
          <w:lang w:val="en-US"/>
        </w:rPr>
        <w:t>HCl</w:t>
      </w:r>
      <w:r w:rsidRPr="001B01B4">
        <w:rPr>
          <w:sz w:val="20"/>
          <w:szCs w:val="20"/>
        </w:rPr>
        <w:t>)</w:t>
      </w:r>
      <w:r w:rsidR="00E22C3E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=</w:t>
      </w:r>
      <w:r w:rsidR="00E22C3E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0</w:t>
      </w:r>
      <w:r w:rsidR="00E22C3E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10 моль/л</w:t>
      </w:r>
      <w:r w:rsidR="00E22C3E" w:rsidRPr="001B01B4">
        <w:rPr>
          <w:sz w:val="20"/>
          <w:szCs w:val="20"/>
        </w:rPr>
        <w:t>;</w:t>
      </w:r>
      <w:r w:rsidR="00A71C27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б)</w:t>
      </w:r>
      <w:r w:rsidR="00E22C3E" w:rsidRPr="001B01B4">
        <w:rPr>
          <w:sz w:val="20"/>
          <w:szCs w:val="20"/>
        </w:rPr>
        <w:t> </w:t>
      </w:r>
      <w:r w:rsidRPr="001B01B4">
        <w:rPr>
          <w:sz w:val="20"/>
          <w:szCs w:val="20"/>
        </w:rPr>
        <w:t>С(</w:t>
      </w:r>
      <w:r w:rsidRPr="001B01B4">
        <w:rPr>
          <w:sz w:val="20"/>
          <w:szCs w:val="20"/>
          <w:lang w:val="en-US"/>
        </w:rPr>
        <w:t>HCOOH</w:t>
      </w:r>
      <w:r w:rsidRPr="001B01B4">
        <w:rPr>
          <w:sz w:val="20"/>
          <w:szCs w:val="20"/>
        </w:rPr>
        <w:t>)</w:t>
      </w:r>
      <w:r w:rsidR="00E22C3E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=</w:t>
      </w:r>
      <w:r w:rsidR="00E22C3E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0</w:t>
      </w:r>
      <w:r w:rsidR="00E22C3E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10 моль/л</w:t>
      </w:r>
      <w:r w:rsidR="00E22C3E" w:rsidRPr="001B01B4">
        <w:rPr>
          <w:sz w:val="20"/>
          <w:szCs w:val="20"/>
        </w:rPr>
        <w:t>;</w:t>
      </w:r>
      <w:r w:rsidRPr="001B01B4">
        <w:rPr>
          <w:sz w:val="20"/>
          <w:szCs w:val="20"/>
        </w:rPr>
        <w:t xml:space="preserve"> в) С(</w:t>
      </w:r>
      <w:r w:rsidRPr="001B01B4">
        <w:rPr>
          <w:sz w:val="20"/>
          <w:szCs w:val="20"/>
          <w:lang w:val="en-US"/>
        </w:rPr>
        <w:t>CH</w:t>
      </w:r>
      <w:r w:rsidRPr="001B01B4">
        <w:rPr>
          <w:sz w:val="20"/>
          <w:szCs w:val="20"/>
          <w:vertAlign w:val="subscript"/>
        </w:rPr>
        <w:t>3</w:t>
      </w:r>
      <w:r w:rsidRPr="001B01B4">
        <w:rPr>
          <w:sz w:val="20"/>
          <w:szCs w:val="20"/>
          <w:lang w:val="en-US"/>
        </w:rPr>
        <w:t>COOH</w:t>
      </w:r>
      <w:r w:rsidRPr="001B01B4">
        <w:rPr>
          <w:sz w:val="20"/>
          <w:szCs w:val="20"/>
        </w:rPr>
        <w:t>)</w:t>
      </w:r>
      <w:r w:rsidR="00E22C3E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=</w:t>
      </w:r>
      <w:r w:rsidR="00E22C3E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0</w:t>
      </w:r>
      <w:r w:rsidR="00E22C3E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 xml:space="preserve">10 моль/л + </w:t>
      </w:r>
      <w:r w:rsidRPr="001B01B4">
        <w:rPr>
          <w:sz w:val="20"/>
          <w:szCs w:val="20"/>
        </w:rPr>
        <w:lastRenderedPageBreak/>
        <w:t>С(</w:t>
      </w:r>
      <w:r w:rsidRPr="001B01B4">
        <w:rPr>
          <w:sz w:val="20"/>
          <w:szCs w:val="20"/>
          <w:lang w:val="en-US"/>
        </w:rPr>
        <w:t>CH</w:t>
      </w:r>
      <w:r w:rsidRPr="001B01B4">
        <w:rPr>
          <w:sz w:val="20"/>
          <w:szCs w:val="20"/>
          <w:vertAlign w:val="subscript"/>
        </w:rPr>
        <w:t>3</w:t>
      </w:r>
      <w:r w:rsidRPr="001B01B4">
        <w:rPr>
          <w:sz w:val="20"/>
          <w:szCs w:val="20"/>
          <w:lang w:val="en-US"/>
        </w:rPr>
        <w:t>COONa</w:t>
      </w:r>
      <w:r w:rsidRPr="001B01B4">
        <w:rPr>
          <w:sz w:val="20"/>
          <w:szCs w:val="20"/>
        </w:rPr>
        <w:t>)</w:t>
      </w:r>
      <w:r w:rsidR="00E22C3E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=</w:t>
      </w:r>
      <w:r w:rsidR="00E22C3E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0</w:t>
      </w:r>
      <w:r w:rsidR="00E22C3E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10 моль/л</w:t>
      </w:r>
      <w:r w:rsidR="00E22C3E" w:rsidRPr="001B01B4">
        <w:rPr>
          <w:sz w:val="20"/>
          <w:szCs w:val="20"/>
        </w:rPr>
        <w:t>;</w:t>
      </w:r>
      <w:r w:rsidRPr="001B01B4">
        <w:rPr>
          <w:sz w:val="20"/>
          <w:szCs w:val="20"/>
        </w:rPr>
        <w:t xml:space="preserve"> г) С(</w:t>
      </w:r>
      <w:r w:rsidRPr="001B01B4">
        <w:rPr>
          <w:sz w:val="20"/>
          <w:szCs w:val="20"/>
          <w:lang w:val="en-US"/>
        </w:rPr>
        <w:t>NaOH</w:t>
      </w:r>
      <w:r w:rsidR="00A71C27" w:rsidRPr="001B01B4">
        <w:rPr>
          <w:sz w:val="20"/>
          <w:szCs w:val="20"/>
        </w:rPr>
        <w:t>)</w:t>
      </w:r>
      <w:r w:rsidR="00E22C3E" w:rsidRPr="001B01B4">
        <w:rPr>
          <w:sz w:val="20"/>
          <w:szCs w:val="20"/>
        </w:rPr>
        <w:t xml:space="preserve"> </w:t>
      </w:r>
      <w:r w:rsidR="00A71C27" w:rsidRPr="001B01B4">
        <w:rPr>
          <w:sz w:val="20"/>
          <w:szCs w:val="20"/>
        </w:rPr>
        <w:t>=</w:t>
      </w:r>
      <w:r w:rsidR="00E22C3E" w:rsidRPr="001B01B4">
        <w:rPr>
          <w:sz w:val="20"/>
          <w:szCs w:val="20"/>
        </w:rPr>
        <w:t xml:space="preserve"> </w:t>
      </w:r>
      <w:r w:rsidR="00A71C27" w:rsidRPr="001B01B4">
        <w:rPr>
          <w:sz w:val="20"/>
          <w:szCs w:val="20"/>
        </w:rPr>
        <w:t>0</w:t>
      </w:r>
      <w:r w:rsidR="00E22C3E" w:rsidRPr="001B01B4">
        <w:rPr>
          <w:sz w:val="20"/>
          <w:szCs w:val="20"/>
        </w:rPr>
        <w:t>,</w:t>
      </w:r>
      <w:r w:rsidR="00A71C27" w:rsidRPr="001B01B4">
        <w:rPr>
          <w:sz w:val="20"/>
          <w:szCs w:val="20"/>
        </w:rPr>
        <w:t>10 моль/л</w:t>
      </w:r>
      <w:r w:rsidR="00E22C3E" w:rsidRPr="001B01B4">
        <w:rPr>
          <w:sz w:val="20"/>
          <w:szCs w:val="20"/>
        </w:rPr>
        <w:t>;</w:t>
      </w:r>
      <w:r w:rsidR="00A71C27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д)</w:t>
      </w:r>
      <w:r w:rsidR="00E22C3E" w:rsidRPr="001B01B4">
        <w:rPr>
          <w:sz w:val="20"/>
          <w:szCs w:val="20"/>
        </w:rPr>
        <w:t> </w:t>
      </w:r>
      <w:r w:rsidRPr="001B01B4">
        <w:rPr>
          <w:sz w:val="20"/>
          <w:szCs w:val="20"/>
        </w:rPr>
        <w:t>С(</w:t>
      </w:r>
      <w:r w:rsidRPr="001B01B4">
        <w:rPr>
          <w:sz w:val="20"/>
          <w:szCs w:val="20"/>
          <w:lang w:val="en-US"/>
        </w:rPr>
        <w:t>NaHCO</w:t>
      </w:r>
      <w:r w:rsidRPr="001B01B4">
        <w:rPr>
          <w:sz w:val="20"/>
          <w:szCs w:val="20"/>
          <w:vertAlign w:val="subscript"/>
        </w:rPr>
        <w:t>3</w:t>
      </w:r>
      <w:r w:rsidR="00A71C27" w:rsidRPr="001B01B4">
        <w:rPr>
          <w:sz w:val="20"/>
          <w:szCs w:val="20"/>
        </w:rPr>
        <w:t>)</w:t>
      </w:r>
      <w:r w:rsidR="00E22C3E" w:rsidRPr="001B01B4">
        <w:rPr>
          <w:sz w:val="20"/>
          <w:szCs w:val="20"/>
        </w:rPr>
        <w:t xml:space="preserve"> </w:t>
      </w:r>
      <w:r w:rsidR="00A71C27" w:rsidRPr="001B01B4">
        <w:rPr>
          <w:sz w:val="20"/>
          <w:szCs w:val="20"/>
        </w:rPr>
        <w:t>=</w:t>
      </w:r>
      <w:r w:rsidR="00E22C3E" w:rsidRPr="001B01B4">
        <w:rPr>
          <w:sz w:val="20"/>
          <w:szCs w:val="20"/>
        </w:rPr>
        <w:t xml:space="preserve"> </w:t>
      </w:r>
      <w:r w:rsidR="00A71C27" w:rsidRPr="001B01B4">
        <w:rPr>
          <w:sz w:val="20"/>
          <w:szCs w:val="20"/>
        </w:rPr>
        <w:t>0</w:t>
      </w:r>
      <w:r w:rsidR="00E22C3E" w:rsidRPr="001B01B4">
        <w:rPr>
          <w:sz w:val="20"/>
          <w:szCs w:val="20"/>
        </w:rPr>
        <w:t>,</w:t>
      </w:r>
      <w:r w:rsidR="00A71C27" w:rsidRPr="001B01B4">
        <w:rPr>
          <w:sz w:val="20"/>
          <w:szCs w:val="20"/>
        </w:rPr>
        <w:t>10 моль/л</w:t>
      </w:r>
      <w:r w:rsidR="00E22C3E" w:rsidRPr="001B01B4">
        <w:rPr>
          <w:sz w:val="20"/>
          <w:szCs w:val="20"/>
        </w:rPr>
        <w:t>;</w:t>
      </w:r>
      <w:r w:rsidR="00A71C27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 xml:space="preserve">е) </w:t>
      </w:r>
      <w:r w:rsidRPr="001B01B4">
        <w:rPr>
          <w:sz w:val="20"/>
          <w:szCs w:val="20"/>
          <w:lang w:val="en-US"/>
        </w:rPr>
        <w:t>C</w:t>
      </w:r>
      <w:r w:rsidRPr="001B01B4">
        <w:rPr>
          <w:sz w:val="20"/>
          <w:szCs w:val="20"/>
        </w:rPr>
        <w:t>(</w:t>
      </w:r>
      <w:r w:rsidRPr="001B01B4">
        <w:rPr>
          <w:sz w:val="20"/>
          <w:szCs w:val="20"/>
          <w:lang w:val="en-US"/>
        </w:rPr>
        <w:t>Na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  <w:lang w:val="en-US"/>
        </w:rPr>
        <w:t>CO</w:t>
      </w:r>
      <w:r w:rsidRPr="001B01B4">
        <w:rPr>
          <w:sz w:val="20"/>
          <w:szCs w:val="20"/>
          <w:vertAlign w:val="subscript"/>
        </w:rPr>
        <w:t>3</w:t>
      </w:r>
      <w:r w:rsidRPr="001B01B4">
        <w:rPr>
          <w:sz w:val="20"/>
          <w:szCs w:val="20"/>
        </w:rPr>
        <w:t>)</w:t>
      </w:r>
      <w:r w:rsidR="00E22C3E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=</w:t>
      </w:r>
      <w:r w:rsidR="00E22C3E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0</w:t>
      </w:r>
      <w:r w:rsidR="00E22C3E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10 моль/л</w:t>
      </w:r>
      <w:r w:rsidR="00E22C3E" w:rsidRPr="001B01B4">
        <w:rPr>
          <w:sz w:val="20"/>
          <w:szCs w:val="20"/>
        </w:rPr>
        <w:t>.</w:t>
      </w:r>
    </w:p>
    <w:p w:rsidR="006F675D" w:rsidRPr="001B01B4" w:rsidRDefault="006F675D">
      <w:pPr>
        <w:jc w:val="both"/>
        <w:rPr>
          <w:sz w:val="20"/>
          <w:szCs w:val="20"/>
        </w:rPr>
      </w:pPr>
    </w:p>
    <w:p w:rsidR="006F675D" w:rsidRPr="001B01B4" w:rsidRDefault="006F675D">
      <w:pPr>
        <w:jc w:val="both"/>
        <w:rPr>
          <w:sz w:val="20"/>
          <w:szCs w:val="20"/>
        </w:rPr>
      </w:pPr>
      <w:r w:rsidRPr="001B01B4">
        <w:rPr>
          <w:b/>
          <w:bCs/>
          <w:sz w:val="20"/>
          <w:szCs w:val="20"/>
        </w:rPr>
        <w:t>Задача 2.</w:t>
      </w:r>
      <w:r w:rsidRPr="001B01B4">
        <w:rPr>
          <w:sz w:val="20"/>
          <w:szCs w:val="20"/>
        </w:rPr>
        <w:t xml:space="preserve"> 0</w:t>
      </w:r>
      <w:r w:rsidR="00E22C3E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10 М раствор соляной кислоты титруют щ</w:t>
      </w:r>
      <w:r w:rsidR="00E22C3E" w:rsidRPr="001B01B4">
        <w:rPr>
          <w:sz w:val="20"/>
          <w:szCs w:val="20"/>
        </w:rPr>
        <w:t>е</w:t>
      </w:r>
      <w:r w:rsidRPr="001B01B4">
        <w:rPr>
          <w:sz w:val="20"/>
          <w:szCs w:val="20"/>
        </w:rPr>
        <w:t xml:space="preserve">лочью. Рассчитайте рН раствора в точках </w:t>
      </w:r>
      <w:r w:rsidRPr="001B01B4">
        <w:rPr>
          <w:sz w:val="20"/>
          <w:szCs w:val="20"/>
          <w:lang w:val="en-US"/>
        </w:rPr>
        <w:t>D</w:t>
      </w:r>
      <w:r w:rsidR="00E22C3E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=</w:t>
      </w:r>
      <w:r w:rsidR="00E22C3E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 xml:space="preserve">0, </w:t>
      </w:r>
      <w:r w:rsidRPr="001B01B4">
        <w:rPr>
          <w:sz w:val="20"/>
          <w:szCs w:val="20"/>
          <w:lang w:val="en-US"/>
        </w:rPr>
        <w:t>D</w:t>
      </w:r>
      <w:r w:rsidR="00E22C3E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=</w:t>
      </w:r>
      <w:r w:rsidR="00E22C3E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0</w:t>
      </w:r>
      <w:r w:rsidR="00E22C3E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 xml:space="preserve">99, </w:t>
      </w:r>
      <w:r w:rsidRPr="001B01B4">
        <w:rPr>
          <w:sz w:val="20"/>
          <w:szCs w:val="20"/>
          <w:lang w:val="en-US"/>
        </w:rPr>
        <w:t>D</w:t>
      </w:r>
      <w:r w:rsidR="00E22C3E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=</w:t>
      </w:r>
      <w:r w:rsidR="00E22C3E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1</w:t>
      </w:r>
      <w:r w:rsidR="00E22C3E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 xml:space="preserve">00, </w:t>
      </w:r>
      <w:r w:rsidRPr="001B01B4">
        <w:rPr>
          <w:sz w:val="20"/>
          <w:szCs w:val="20"/>
          <w:lang w:val="en-US"/>
        </w:rPr>
        <w:t>D</w:t>
      </w:r>
      <w:r w:rsidR="00E22C3E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=</w:t>
      </w:r>
      <w:r w:rsidR="00E22C3E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1</w:t>
      </w:r>
      <w:r w:rsidR="00E22C3E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01 (</w:t>
      </w:r>
      <w:r w:rsidRPr="001B01B4">
        <w:rPr>
          <w:iCs/>
          <w:sz w:val="20"/>
          <w:szCs w:val="20"/>
        </w:rPr>
        <w:t>разбавлением пренебречь</w:t>
      </w:r>
      <w:r w:rsidRPr="001B01B4">
        <w:rPr>
          <w:sz w:val="20"/>
          <w:szCs w:val="20"/>
        </w:rPr>
        <w:t xml:space="preserve">) и постройте кривую титрования. Возможно ли определить содержание </w:t>
      </w:r>
      <w:r w:rsidRPr="001B01B4">
        <w:rPr>
          <w:sz w:val="20"/>
          <w:szCs w:val="20"/>
          <w:lang w:val="en-US"/>
        </w:rPr>
        <w:t>HCl</w:t>
      </w:r>
      <w:r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  <w:lang w:val="en-US"/>
        </w:rPr>
        <w:t>c</w:t>
      </w:r>
      <w:r w:rsidRPr="001B01B4">
        <w:rPr>
          <w:sz w:val="20"/>
          <w:szCs w:val="20"/>
        </w:rPr>
        <w:t xml:space="preserve"> погрешностью, не превышающей 1 %, если в качестве индикатора выбран фенолфталеин?</w:t>
      </w:r>
    </w:p>
    <w:p w:rsidR="006F675D" w:rsidRPr="001B01B4" w:rsidRDefault="006F675D">
      <w:pPr>
        <w:jc w:val="both"/>
        <w:rPr>
          <w:sz w:val="20"/>
          <w:szCs w:val="20"/>
        </w:rPr>
      </w:pPr>
    </w:p>
    <w:p w:rsidR="006F675D" w:rsidRPr="001B01B4" w:rsidRDefault="006F675D">
      <w:pPr>
        <w:pStyle w:val="10"/>
        <w:widowControl/>
        <w:jc w:val="both"/>
        <w:rPr>
          <w:snapToGrid/>
          <w:lang w:val="ru-RU"/>
        </w:rPr>
      </w:pPr>
      <w:r w:rsidRPr="001B01B4">
        <w:rPr>
          <w:b/>
          <w:bCs/>
          <w:snapToGrid/>
          <w:lang w:val="ru-RU"/>
        </w:rPr>
        <w:t>Задача 3.</w:t>
      </w:r>
      <w:r w:rsidRPr="001B01B4">
        <w:rPr>
          <w:snapToGrid/>
          <w:lang w:val="ru-RU"/>
        </w:rPr>
        <w:t xml:space="preserve"> Рассчитайте доли форм я</w:t>
      </w:r>
      <w:r w:rsidR="00D60E63" w:rsidRPr="001B01B4">
        <w:rPr>
          <w:snapToGrid/>
          <w:lang w:val="ru-RU"/>
        </w:rPr>
        <w:t>нтарной</w:t>
      </w:r>
      <w:r w:rsidRPr="001B01B4">
        <w:rPr>
          <w:snapToGrid/>
          <w:lang w:val="ru-RU"/>
        </w:rPr>
        <w:t xml:space="preserve"> кислоты в конечной точке ти</w:t>
      </w:r>
      <w:r w:rsidRPr="001B01B4">
        <w:rPr>
          <w:snapToGrid/>
          <w:lang w:val="ru-RU"/>
        </w:rPr>
        <w:t>т</w:t>
      </w:r>
      <w:r w:rsidRPr="001B01B4">
        <w:rPr>
          <w:snapToGrid/>
          <w:lang w:val="ru-RU"/>
        </w:rPr>
        <w:t>рования, если е</w:t>
      </w:r>
      <w:r w:rsidR="00E22C3E" w:rsidRPr="001B01B4">
        <w:rPr>
          <w:snapToGrid/>
          <w:lang w:val="ru-RU"/>
        </w:rPr>
        <w:t>е</w:t>
      </w:r>
      <w:r w:rsidRPr="001B01B4">
        <w:rPr>
          <w:snapToGrid/>
          <w:lang w:val="ru-RU"/>
        </w:rPr>
        <w:t xml:space="preserve"> содержание определяют методом кислотно-основного титрования, а в качестве индикатора используется фенолфталеин. Нап</w:t>
      </w:r>
      <w:r w:rsidRPr="001B01B4">
        <w:rPr>
          <w:snapToGrid/>
          <w:lang w:val="ru-RU"/>
        </w:rPr>
        <w:t>и</w:t>
      </w:r>
      <w:r w:rsidRPr="001B01B4">
        <w:rPr>
          <w:snapToGrid/>
          <w:lang w:val="ru-RU"/>
        </w:rPr>
        <w:t>шите уравнение реакции, укажите фактор эквивалентности я</w:t>
      </w:r>
      <w:r w:rsidR="008E4DF9" w:rsidRPr="001B01B4">
        <w:rPr>
          <w:snapToGrid/>
          <w:lang w:val="ru-RU"/>
        </w:rPr>
        <w:t>нтарной</w:t>
      </w:r>
      <w:r w:rsidRPr="001B01B4">
        <w:rPr>
          <w:snapToGrid/>
          <w:lang w:val="ru-RU"/>
        </w:rPr>
        <w:t xml:space="preserve"> к</w:t>
      </w:r>
      <w:r w:rsidRPr="001B01B4">
        <w:rPr>
          <w:snapToGrid/>
          <w:lang w:val="ru-RU"/>
        </w:rPr>
        <w:t>и</w:t>
      </w:r>
      <w:r w:rsidRPr="001B01B4">
        <w:rPr>
          <w:snapToGrid/>
          <w:lang w:val="ru-RU"/>
        </w:rPr>
        <w:t>слоты.</w:t>
      </w:r>
    </w:p>
    <w:p w:rsidR="006F675D" w:rsidRPr="001B01B4" w:rsidRDefault="006F675D">
      <w:pPr>
        <w:jc w:val="both"/>
        <w:rPr>
          <w:sz w:val="20"/>
          <w:szCs w:val="20"/>
        </w:rPr>
      </w:pPr>
    </w:p>
    <w:p w:rsidR="006F675D" w:rsidRPr="001B01B4" w:rsidRDefault="006F675D">
      <w:pPr>
        <w:jc w:val="both"/>
        <w:rPr>
          <w:sz w:val="20"/>
          <w:szCs w:val="20"/>
        </w:rPr>
      </w:pPr>
      <w:r w:rsidRPr="001B01B4">
        <w:rPr>
          <w:b/>
          <w:bCs/>
          <w:sz w:val="20"/>
          <w:szCs w:val="20"/>
        </w:rPr>
        <w:t>Задача 4.</w:t>
      </w:r>
      <w:r w:rsidRPr="001B01B4">
        <w:rPr>
          <w:sz w:val="20"/>
          <w:szCs w:val="20"/>
        </w:rPr>
        <w:t xml:space="preserve"> Раствор </w:t>
      </w:r>
      <w:r w:rsidRPr="001B01B4">
        <w:rPr>
          <w:sz w:val="20"/>
          <w:szCs w:val="20"/>
          <w:lang w:val="en-US"/>
        </w:rPr>
        <w:t>Cu</w:t>
      </w:r>
      <w:r w:rsidRPr="001B01B4">
        <w:rPr>
          <w:sz w:val="20"/>
          <w:szCs w:val="20"/>
        </w:rPr>
        <w:t>(</w:t>
      </w:r>
      <w:r w:rsidRPr="001B01B4">
        <w:rPr>
          <w:sz w:val="20"/>
          <w:szCs w:val="20"/>
          <w:lang w:val="en-US"/>
        </w:rPr>
        <w:t>II</w:t>
      </w:r>
      <w:r w:rsidRPr="001B01B4">
        <w:rPr>
          <w:sz w:val="20"/>
          <w:szCs w:val="20"/>
        </w:rPr>
        <w:t>) (С</w:t>
      </w:r>
      <w:r w:rsidR="00E22C3E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=</w:t>
      </w:r>
      <w:r w:rsidR="00E22C3E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0</w:t>
      </w:r>
      <w:r w:rsidR="00E22C3E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10 моль/л) титруют раствором ЭДТА (С</w:t>
      </w:r>
      <w:r w:rsidR="000933E0" w:rsidRPr="001B01B4">
        <w:rPr>
          <w:sz w:val="20"/>
          <w:szCs w:val="20"/>
        </w:rPr>
        <w:t> </w:t>
      </w:r>
      <w:r w:rsidRPr="001B01B4">
        <w:rPr>
          <w:sz w:val="20"/>
          <w:szCs w:val="20"/>
        </w:rPr>
        <w:t>=</w:t>
      </w:r>
      <w:r w:rsidR="000933E0" w:rsidRPr="001B01B4">
        <w:rPr>
          <w:sz w:val="20"/>
          <w:szCs w:val="20"/>
        </w:rPr>
        <w:t> </w:t>
      </w:r>
      <w:r w:rsidRPr="001B01B4">
        <w:rPr>
          <w:sz w:val="20"/>
          <w:szCs w:val="20"/>
        </w:rPr>
        <w:t>0</w:t>
      </w:r>
      <w:r w:rsidR="00E22C3E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10 моль/л) в буферном растворе с [</w:t>
      </w:r>
      <w:r w:rsidRPr="001B01B4">
        <w:rPr>
          <w:sz w:val="20"/>
          <w:szCs w:val="20"/>
          <w:lang w:val="en-US"/>
        </w:rPr>
        <w:t>NH</w:t>
      </w:r>
      <w:r w:rsidRPr="001B01B4">
        <w:rPr>
          <w:sz w:val="20"/>
          <w:szCs w:val="20"/>
          <w:vertAlign w:val="subscript"/>
        </w:rPr>
        <w:t>3</w:t>
      </w:r>
      <w:r w:rsidRPr="001B01B4">
        <w:rPr>
          <w:sz w:val="20"/>
          <w:szCs w:val="20"/>
        </w:rPr>
        <w:t>]</w:t>
      </w:r>
      <w:r w:rsidR="00E22C3E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=</w:t>
      </w:r>
      <w:r w:rsidR="00E22C3E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0</w:t>
      </w:r>
      <w:r w:rsidR="00E22C3E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100 моль/л и [</w:t>
      </w:r>
      <w:r w:rsidRPr="001B01B4">
        <w:rPr>
          <w:sz w:val="20"/>
          <w:szCs w:val="20"/>
          <w:lang w:val="en-US"/>
        </w:rPr>
        <w:t>NH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  <w:vertAlign w:val="superscript"/>
        </w:rPr>
        <w:t>+</w:t>
      </w:r>
      <w:r w:rsidRPr="001B01B4">
        <w:rPr>
          <w:sz w:val="20"/>
          <w:szCs w:val="20"/>
        </w:rPr>
        <w:t>]</w:t>
      </w:r>
      <w:r w:rsidR="000933E0" w:rsidRPr="001B01B4">
        <w:rPr>
          <w:sz w:val="20"/>
          <w:szCs w:val="20"/>
        </w:rPr>
        <w:t> </w:t>
      </w:r>
      <w:r w:rsidRPr="001B01B4">
        <w:rPr>
          <w:sz w:val="20"/>
          <w:szCs w:val="20"/>
        </w:rPr>
        <w:t>=</w:t>
      </w:r>
      <w:r w:rsidR="000933E0" w:rsidRPr="001B01B4">
        <w:rPr>
          <w:sz w:val="20"/>
          <w:szCs w:val="20"/>
        </w:rPr>
        <w:t> </w:t>
      </w:r>
      <w:r w:rsidRPr="001B01B4">
        <w:rPr>
          <w:sz w:val="20"/>
          <w:szCs w:val="20"/>
        </w:rPr>
        <w:t>0</w:t>
      </w:r>
      <w:r w:rsidR="00E22C3E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176</w:t>
      </w:r>
      <w:r w:rsidR="00E22C3E" w:rsidRPr="001B01B4">
        <w:rPr>
          <w:sz w:val="20"/>
          <w:szCs w:val="20"/>
        </w:rPr>
        <w:t> </w:t>
      </w:r>
      <w:r w:rsidRPr="001B01B4">
        <w:rPr>
          <w:sz w:val="20"/>
          <w:szCs w:val="20"/>
        </w:rPr>
        <w:t xml:space="preserve">моль/л. Рассчитайте рН и буферную </w:t>
      </w:r>
      <w:r w:rsidR="00E22C3E" w:rsidRPr="001B01B4">
        <w:rPr>
          <w:sz w:val="20"/>
          <w:szCs w:val="20"/>
        </w:rPr>
        <w:t>е</w:t>
      </w:r>
      <w:r w:rsidRPr="001B01B4">
        <w:rPr>
          <w:sz w:val="20"/>
          <w:szCs w:val="20"/>
        </w:rPr>
        <w:t>мкость раствора. В</w:t>
      </w:r>
      <w:r w:rsidRPr="001B01B4">
        <w:rPr>
          <w:sz w:val="20"/>
          <w:szCs w:val="20"/>
        </w:rPr>
        <w:t>ы</w:t>
      </w:r>
      <w:r w:rsidRPr="001B01B4">
        <w:rPr>
          <w:sz w:val="20"/>
          <w:szCs w:val="20"/>
        </w:rPr>
        <w:t xml:space="preserve">числите условную константу устойчивости </w:t>
      </w:r>
      <w:r w:rsidR="00E22C3E" w:rsidRPr="001B01B4">
        <w:rPr>
          <w:sz w:val="20"/>
          <w:szCs w:val="20"/>
        </w:rPr>
        <w:sym w:font="Symbol" w:char="F062"/>
      </w:r>
      <w:r w:rsidR="00E22C3E" w:rsidRPr="001B01B4">
        <w:rPr>
          <w:sz w:val="20"/>
          <w:szCs w:val="20"/>
        </w:rPr>
        <w:t>"</w:t>
      </w:r>
      <w:r w:rsidRPr="001B01B4">
        <w:rPr>
          <w:sz w:val="20"/>
          <w:szCs w:val="20"/>
          <w:vertAlign w:val="subscript"/>
          <w:lang w:val="en-US"/>
        </w:rPr>
        <w:t>CuY</w:t>
      </w:r>
      <w:r w:rsidRPr="001B01B4">
        <w:rPr>
          <w:sz w:val="20"/>
          <w:szCs w:val="20"/>
        </w:rPr>
        <w:t xml:space="preserve"> </w:t>
      </w:r>
      <w:r w:rsidRPr="001B01B4">
        <w:rPr>
          <w:iCs/>
          <w:sz w:val="20"/>
          <w:szCs w:val="20"/>
        </w:rPr>
        <w:t>(образованием гидрокс</w:t>
      </w:r>
      <w:r w:rsidRPr="001B01B4">
        <w:rPr>
          <w:iCs/>
          <w:sz w:val="20"/>
          <w:szCs w:val="20"/>
        </w:rPr>
        <w:t>о</w:t>
      </w:r>
      <w:r w:rsidRPr="001B01B4">
        <w:rPr>
          <w:iCs/>
          <w:sz w:val="20"/>
          <w:szCs w:val="20"/>
        </w:rPr>
        <w:t>комплексов пренебречь)</w:t>
      </w:r>
      <w:r w:rsidRPr="001B01B4">
        <w:rPr>
          <w:sz w:val="20"/>
          <w:szCs w:val="20"/>
        </w:rPr>
        <w:t>. Можно ли сделать вывод, что в условиях титр</w:t>
      </w:r>
      <w:r w:rsidRPr="001B01B4">
        <w:rPr>
          <w:sz w:val="20"/>
          <w:szCs w:val="20"/>
        </w:rPr>
        <w:t>о</w:t>
      </w:r>
      <w:r w:rsidRPr="001B01B4">
        <w:rPr>
          <w:sz w:val="20"/>
          <w:szCs w:val="20"/>
        </w:rPr>
        <w:t>вания погрешность, связанная с неполнотой протекания реакции комплексообразования, не превышает 0</w:t>
      </w:r>
      <w:r w:rsidR="00E22C3E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 xml:space="preserve">1 %? Рассчитайте рМ в точках </w:t>
      </w:r>
      <w:r w:rsidRPr="001B01B4">
        <w:rPr>
          <w:sz w:val="20"/>
          <w:szCs w:val="20"/>
          <w:lang w:val="en-US"/>
        </w:rPr>
        <w:t>D</w:t>
      </w:r>
      <w:r w:rsidR="000933E0" w:rsidRPr="001B01B4">
        <w:rPr>
          <w:sz w:val="20"/>
          <w:szCs w:val="20"/>
        </w:rPr>
        <w:t> </w:t>
      </w:r>
      <w:r w:rsidRPr="001B01B4">
        <w:rPr>
          <w:sz w:val="20"/>
          <w:szCs w:val="20"/>
        </w:rPr>
        <w:t>=</w:t>
      </w:r>
      <w:r w:rsidR="000933E0" w:rsidRPr="001B01B4">
        <w:rPr>
          <w:sz w:val="20"/>
          <w:szCs w:val="20"/>
        </w:rPr>
        <w:t> </w:t>
      </w:r>
      <w:r w:rsidRPr="001B01B4">
        <w:rPr>
          <w:sz w:val="20"/>
          <w:szCs w:val="20"/>
        </w:rPr>
        <w:t>0; 0</w:t>
      </w:r>
      <w:r w:rsidR="00E22C3E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5; 1; 2 и поясните, как из кривой комплексонометрического титр</w:t>
      </w:r>
      <w:r w:rsidRPr="001B01B4">
        <w:rPr>
          <w:sz w:val="20"/>
          <w:szCs w:val="20"/>
        </w:rPr>
        <w:t>о</w:t>
      </w:r>
      <w:r w:rsidRPr="001B01B4">
        <w:rPr>
          <w:sz w:val="20"/>
          <w:szCs w:val="20"/>
        </w:rPr>
        <w:t xml:space="preserve">вания можно найти условную константу устойчивости </w:t>
      </w:r>
      <w:r w:rsidR="00E22C3E" w:rsidRPr="001B01B4">
        <w:rPr>
          <w:sz w:val="20"/>
          <w:szCs w:val="20"/>
        </w:rPr>
        <w:sym w:font="Symbol" w:char="F062"/>
      </w:r>
      <w:r w:rsidR="00E22C3E" w:rsidRPr="001B01B4">
        <w:rPr>
          <w:sz w:val="20"/>
          <w:szCs w:val="20"/>
        </w:rPr>
        <w:t>"</w:t>
      </w:r>
      <w:r w:rsidRPr="001B01B4">
        <w:rPr>
          <w:sz w:val="20"/>
          <w:szCs w:val="20"/>
          <w:vertAlign w:val="subscript"/>
          <w:lang w:val="en-US"/>
        </w:rPr>
        <w:t>CuY</w:t>
      </w:r>
      <w:r w:rsidRPr="001B01B4">
        <w:rPr>
          <w:sz w:val="20"/>
          <w:szCs w:val="20"/>
        </w:rPr>
        <w:t>.</w:t>
      </w:r>
    </w:p>
    <w:p w:rsidR="006F675D" w:rsidRPr="001B01B4" w:rsidRDefault="006F675D">
      <w:pPr>
        <w:jc w:val="both"/>
        <w:rPr>
          <w:sz w:val="20"/>
          <w:szCs w:val="20"/>
        </w:rPr>
      </w:pPr>
    </w:p>
    <w:p w:rsidR="006F675D" w:rsidRPr="001B01B4" w:rsidRDefault="006F675D">
      <w:pPr>
        <w:jc w:val="both"/>
        <w:rPr>
          <w:sz w:val="20"/>
          <w:szCs w:val="20"/>
        </w:rPr>
      </w:pPr>
      <w:r w:rsidRPr="001B01B4">
        <w:rPr>
          <w:b/>
          <w:bCs/>
          <w:sz w:val="20"/>
          <w:szCs w:val="20"/>
        </w:rPr>
        <w:t>Задача 5.</w:t>
      </w:r>
      <w:r w:rsidRPr="001B01B4">
        <w:rPr>
          <w:sz w:val="20"/>
          <w:szCs w:val="20"/>
        </w:rPr>
        <w:t xml:space="preserve"> Содержание церия в образце соединения определили методом обратного титрования. Навески образца растворили, церий, содержащийся в соединении, окислили до Се</w:t>
      </w:r>
      <w:r w:rsidRPr="001B01B4">
        <w:rPr>
          <w:sz w:val="20"/>
          <w:szCs w:val="20"/>
          <w:vertAlign w:val="superscript"/>
        </w:rPr>
        <w:t>4+</w:t>
      </w:r>
      <w:r w:rsidRPr="001B01B4">
        <w:rPr>
          <w:sz w:val="20"/>
          <w:szCs w:val="20"/>
        </w:rPr>
        <w:t>. К полученным пробам прибавили по 0</w:t>
      </w:r>
      <w:r w:rsidR="00E22C3E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02500 л стандартного раствора Н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</w:rPr>
        <w:t>О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</w:rPr>
        <w:t xml:space="preserve"> (</w:t>
      </w:r>
      <w:r w:rsidRPr="001B01B4">
        <w:rPr>
          <w:bCs/>
          <w:iCs/>
          <w:sz w:val="20"/>
          <w:szCs w:val="20"/>
        </w:rPr>
        <w:t>С</w:t>
      </w:r>
      <w:r w:rsidRPr="001B01B4">
        <w:rPr>
          <w:sz w:val="20"/>
          <w:szCs w:val="20"/>
        </w:rPr>
        <w:t>(Н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</w:rPr>
        <w:t>О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</w:rPr>
        <w:t>)</w:t>
      </w:r>
      <w:r w:rsidR="00E22C3E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=</w:t>
      </w:r>
      <w:r w:rsidR="00E22C3E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0</w:t>
      </w:r>
      <w:r w:rsidR="00E22C3E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3012 моль/л), избыток Н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</w:rPr>
        <w:t>О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</w:rPr>
        <w:t xml:space="preserve"> оттитровали стандартным раствором </w:t>
      </w:r>
      <w:r w:rsidRPr="001B01B4">
        <w:rPr>
          <w:sz w:val="20"/>
          <w:szCs w:val="20"/>
          <w:lang w:val="en-US"/>
        </w:rPr>
        <w:t>KMnO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</w:rPr>
        <w:t xml:space="preserve"> (</w:t>
      </w:r>
      <w:r w:rsidRPr="001B01B4">
        <w:rPr>
          <w:bCs/>
          <w:iCs/>
          <w:sz w:val="20"/>
          <w:szCs w:val="20"/>
          <w:lang w:val="en-US"/>
        </w:rPr>
        <w:t>C</w:t>
      </w:r>
      <w:r w:rsidRPr="001B01B4">
        <w:rPr>
          <w:sz w:val="20"/>
          <w:szCs w:val="20"/>
        </w:rPr>
        <w:t>(</w:t>
      </w:r>
      <w:r w:rsidRPr="001B01B4">
        <w:rPr>
          <w:sz w:val="20"/>
          <w:szCs w:val="20"/>
          <w:lang w:val="en-US"/>
        </w:rPr>
        <w:t>KMnO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</w:rPr>
        <w:t>)</w:t>
      </w:r>
      <w:r w:rsidR="00CE5EF2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=</w:t>
      </w:r>
      <w:r w:rsidR="00CE5EF2" w:rsidRPr="001B01B4">
        <w:rPr>
          <w:sz w:val="20"/>
          <w:szCs w:val="20"/>
        </w:rPr>
        <w:t xml:space="preserve"> </w:t>
      </w:r>
      <w:r w:rsidR="00716FA6" w:rsidRPr="001B01B4">
        <w:rPr>
          <w:sz w:val="20"/>
          <w:szCs w:val="20"/>
        </w:rPr>
        <w:t>0,</w:t>
      </w:r>
      <w:r w:rsidRPr="001B01B4">
        <w:rPr>
          <w:sz w:val="20"/>
          <w:szCs w:val="20"/>
        </w:rPr>
        <w:t>1242</w:t>
      </w:r>
      <w:r w:rsidR="00CE5EF2" w:rsidRPr="001B01B4">
        <w:rPr>
          <w:sz w:val="20"/>
          <w:szCs w:val="20"/>
        </w:rPr>
        <w:t> </w:t>
      </w:r>
      <w:r w:rsidRPr="001B01B4">
        <w:rPr>
          <w:sz w:val="20"/>
          <w:szCs w:val="20"/>
        </w:rPr>
        <w:t>моль/л). Массы навесок образца и объ</w:t>
      </w:r>
      <w:r w:rsidR="00CE5EF2" w:rsidRPr="001B01B4">
        <w:rPr>
          <w:sz w:val="20"/>
          <w:szCs w:val="20"/>
        </w:rPr>
        <w:t>е</w:t>
      </w:r>
      <w:r w:rsidRPr="001B01B4">
        <w:rPr>
          <w:sz w:val="20"/>
          <w:szCs w:val="20"/>
        </w:rPr>
        <w:t xml:space="preserve">мы раствора </w:t>
      </w:r>
      <w:r w:rsidRPr="001B01B4">
        <w:rPr>
          <w:sz w:val="20"/>
          <w:szCs w:val="20"/>
          <w:lang w:val="en-US"/>
        </w:rPr>
        <w:t>KMnO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</w:rPr>
        <w:t>, затр</w:t>
      </w:r>
      <w:r w:rsidRPr="001B01B4">
        <w:rPr>
          <w:sz w:val="20"/>
          <w:szCs w:val="20"/>
        </w:rPr>
        <w:t>а</w:t>
      </w:r>
      <w:r w:rsidRPr="001B01B4">
        <w:rPr>
          <w:sz w:val="20"/>
          <w:szCs w:val="20"/>
        </w:rPr>
        <w:t>ченные на титрование избытка Н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</w:rPr>
        <w:t>О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</w:rPr>
        <w:t>, представлены в таблице:</w:t>
      </w:r>
    </w:p>
    <w:p w:rsidR="00DF4CBE" w:rsidRPr="001B01B4" w:rsidRDefault="00DF4CBE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9"/>
        <w:gridCol w:w="1072"/>
        <w:gridCol w:w="992"/>
        <w:gridCol w:w="1134"/>
        <w:gridCol w:w="992"/>
      </w:tblGrid>
      <w:tr w:rsidR="00383E98" w:rsidRPr="001B01B4" w:rsidTr="00181D10">
        <w:tc>
          <w:tcPr>
            <w:tcW w:w="2189" w:type="dxa"/>
            <w:tcBorders>
              <w:bottom w:val="single" w:sz="4" w:space="0" w:color="auto"/>
            </w:tcBorders>
          </w:tcPr>
          <w:p w:rsidR="00383E98" w:rsidRPr="001B01B4" w:rsidRDefault="00383E98" w:rsidP="00181D10">
            <w:pPr>
              <w:jc w:val="both"/>
              <w:rPr>
                <w:sz w:val="20"/>
                <w:szCs w:val="20"/>
              </w:rPr>
            </w:pPr>
            <w:r w:rsidRPr="001B01B4">
              <w:rPr>
                <w:sz w:val="20"/>
                <w:szCs w:val="20"/>
              </w:rPr>
              <w:t>Номер опыта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383E98" w:rsidRPr="001B01B4" w:rsidRDefault="00383E98" w:rsidP="00181D10">
            <w:pPr>
              <w:jc w:val="center"/>
              <w:rPr>
                <w:sz w:val="20"/>
                <w:szCs w:val="20"/>
              </w:rPr>
            </w:pPr>
            <w:r w:rsidRPr="001B01B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3E98" w:rsidRPr="001B01B4" w:rsidRDefault="00383E98" w:rsidP="00181D10">
            <w:pPr>
              <w:jc w:val="center"/>
              <w:rPr>
                <w:sz w:val="20"/>
                <w:szCs w:val="20"/>
              </w:rPr>
            </w:pPr>
            <w:r w:rsidRPr="001B01B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3E98" w:rsidRPr="001B01B4" w:rsidRDefault="00383E98" w:rsidP="00181D10">
            <w:pPr>
              <w:jc w:val="center"/>
              <w:rPr>
                <w:sz w:val="20"/>
                <w:szCs w:val="20"/>
              </w:rPr>
            </w:pPr>
            <w:r w:rsidRPr="001B01B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3E98" w:rsidRPr="001B01B4" w:rsidRDefault="00383E98" w:rsidP="00181D10">
            <w:pPr>
              <w:jc w:val="center"/>
              <w:rPr>
                <w:sz w:val="20"/>
                <w:szCs w:val="20"/>
              </w:rPr>
            </w:pPr>
            <w:r w:rsidRPr="001B01B4">
              <w:rPr>
                <w:sz w:val="20"/>
                <w:szCs w:val="20"/>
              </w:rPr>
              <w:t>4</w:t>
            </w:r>
          </w:p>
        </w:tc>
      </w:tr>
      <w:tr w:rsidR="006B3323" w:rsidRPr="001B01B4" w:rsidTr="00181D10">
        <w:tc>
          <w:tcPr>
            <w:tcW w:w="2189" w:type="dxa"/>
            <w:tcBorders>
              <w:bottom w:val="nil"/>
            </w:tcBorders>
          </w:tcPr>
          <w:p w:rsidR="006B3323" w:rsidRPr="001B01B4" w:rsidRDefault="006B3323" w:rsidP="00181D10">
            <w:pPr>
              <w:jc w:val="both"/>
              <w:rPr>
                <w:sz w:val="20"/>
                <w:szCs w:val="20"/>
              </w:rPr>
            </w:pPr>
            <w:r w:rsidRPr="001B01B4">
              <w:rPr>
                <w:sz w:val="20"/>
                <w:szCs w:val="20"/>
                <w:lang w:val="en-US"/>
              </w:rPr>
              <w:t>m</w:t>
            </w:r>
            <w:r w:rsidRPr="001B01B4">
              <w:rPr>
                <w:sz w:val="20"/>
                <w:szCs w:val="20"/>
                <w:vertAlign w:val="subscript"/>
              </w:rPr>
              <w:t>навески</w:t>
            </w:r>
            <w:r w:rsidRPr="001B01B4">
              <w:rPr>
                <w:sz w:val="20"/>
                <w:szCs w:val="20"/>
              </w:rPr>
              <w:t>, г</w:t>
            </w:r>
          </w:p>
        </w:tc>
        <w:tc>
          <w:tcPr>
            <w:tcW w:w="1072" w:type="dxa"/>
            <w:tcBorders>
              <w:bottom w:val="nil"/>
            </w:tcBorders>
          </w:tcPr>
          <w:p w:rsidR="006B3323" w:rsidRPr="001B01B4" w:rsidRDefault="006B3323" w:rsidP="00181D10">
            <w:pPr>
              <w:jc w:val="center"/>
              <w:rPr>
                <w:sz w:val="20"/>
                <w:szCs w:val="20"/>
                <w:lang w:val="en-US"/>
              </w:rPr>
            </w:pPr>
            <w:r w:rsidRPr="001B01B4">
              <w:rPr>
                <w:sz w:val="20"/>
                <w:szCs w:val="20"/>
                <w:lang w:val="en-US"/>
              </w:rPr>
              <w:t>0</w:t>
            </w:r>
            <w:r w:rsidRPr="001B01B4">
              <w:rPr>
                <w:sz w:val="20"/>
                <w:szCs w:val="20"/>
              </w:rPr>
              <w:t>,</w:t>
            </w:r>
            <w:r w:rsidRPr="001B01B4">
              <w:rPr>
                <w:sz w:val="20"/>
                <w:szCs w:val="20"/>
                <w:lang w:val="en-US"/>
              </w:rPr>
              <w:t>7184</w:t>
            </w:r>
          </w:p>
        </w:tc>
        <w:tc>
          <w:tcPr>
            <w:tcW w:w="992" w:type="dxa"/>
            <w:tcBorders>
              <w:bottom w:val="nil"/>
            </w:tcBorders>
          </w:tcPr>
          <w:p w:rsidR="006B3323" w:rsidRPr="001B01B4" w:rsidRDefault="006B3323" w:rsidP="00181D10">
            <w:pPr>
              <w:jc w:val="center"/>
              <w:rPr>
                <w:sz w:val="20"/>
                <w:szCs w:val="20"/>
                <w:lang w:val="en-US"/>
              </w:rPr>
            </w:pPr>
            <w:r w:rsidRPr="001B01B4">
              <w:rPr>
                <w:sz w:val="20"/>
                <w:szCs w:val="20"/>
                <w:lang w:val="en-US"/>
              </w:rPr>
              <w:t>0</w:t>
            </w:r>
            <w:r w:rsidRPr="001B01B4">
              <w:rPr>
                <w:sz w:val="20"/>
                <w:szCs w:val="20"/>
              </w:rPr>
              <w:t>,</w:t>
            </w:r>
            <w:r w:rsidRPr="001B01B4">
              <w:rPr>
                <w:sz w:val="20"/>
                <w:szCs w:val="20"/>
                <w:lang w:val="en-US"/>
              </w:rPr>
              <w:t>4890</w:t>
            </w:r>
          </w:p>
        </w:tc>
        <w:tc>
          <w:tcPr>
            <w:tcW w:w="1134" w:type="dxa"/>
            <w:tcBorders>
              <w:bottom w:val="nil"/>
            </w:tcBorders>
          </w:tcPr>
          <w:p w:rsidR="006B3323" w:rsidRPr="001B01B4" w:rsidRDefault="006B3323" w:rsidP="00181D10">
            <w:pPr>
              <w:jc w:val="center"/>
              <w:rPr>
                <w:sz w:val="20"/>
                <w:szCs w:val="20"/>
                <w:lang w:val="en-US"/>
              </w:rPr>
            </w:pPr>
            <w:r w:rsidRPr="001B01B4">
              <w:rPr>
                <w:sz w:val="20"/>
                <w:szCs w:val="20"/>
                <w:lang w:val="en-US"/>
              </w:rPr>
              <w:t>0</w:t>
            </w:r>
            <w:r w:rsidRPr="001B01B4">
              <w:rPr>
                <w:sz w:val="20"/>
                <w:szCs w:val="20"/>
              </w:rPr>
              <w:t>,</w:t>
            </w:r>
            <w:r w:rsidRPr="001B01B4">
              <w:rPr>
                <w:sz w:val="20"/>
                <w:szCs w:val="20"/>
                <w:lang w:val="en-US"/>
              </w:rPr>
              <w:t>5835</w:t>
            </w:r>
          </w:p>
        </w:tc>
        <w:tc>
          <w:tcPr>
            <w:tcW w:w="992" w:type="dxa"/>
            <w:tcBorders>
              <w:bottom w:val="nil"/>
            </w:tcBorders>
          </w:tcPr>
          <w:p w:rsidR="006B3323" w:rsidRPr="001B01B4" w:rsidRDefault="006B3323" w:rsidP="00181D10">
            <w:pPr>
              <w:jc w:val="center"/>
              <w:rPr>
                <w:sz w:val="20"/>
                <w:szCs w:val="20"/>
                <w:lang w:val="en-US"/>
              </w:rPr>
            </w:pPr>
            <w:r w:rsidRPr="001B01B4">
              <w:rPr>
                <w:sz w:val="20"/>
                <w:szCs w:val="20"/>
                <w:lang w:val="en-US"/>
              </w:rPr>
              <w:t>0</w:t>
            </w:r>
            <w:r w:rsidRPr="001B01B4">
              <w:rPr>
                <w:sz w:val="20"/>
                <w:szCs w:val="20"/>
              </w:rPr>
              <w:t>,</w:t>
            </w:r>
            <w:r w:rsidRPr="001B01B4">
              <w:rPr>
                <w:sz w:val="20"/>
                <w:szCs w:val="20"/>
                <w:lang w:val="en-US"/>
              </w:rPr>
              <w:t>5213</w:t>
            </w:r>
          </w:p>
        </w:tc>
      </w:tr>
      <w:tr w:rsidR="006B3323" w:rsidRPr="001B01B4" w:rsidTr="00181D10">
        <w:tc>
          <w:tcPr>
            <w:tcW w:w="2189" w:type="dxa"/>
            <w:tcBorders>
              <w:top w:val="nil"/>
            </w:tcBorders>
          </w:tcPr>
          <w:p w:rsidR="006B3323" w:rsidRPr="001B01B4" w:rsidRDefault="006B3323" w:rsidP="00181D10">
            <w:pPr>
              <w:jc w:val="both"/>
              <w:rPr>
                <w:sz w:val="20"/>
                <w:szCs w:val="20"/>
                <w:lang w:val="en-US"/>
              </w:rPr>
            </w:pPr>
            <w:r w:rsidRPr="001B01B4">
              <w:rPr>
                <w:sz w:val="20"/>
                <w:szCs w:val="20"/>
                <w:lang w:val="en-US"/>
              </w:rPr>
              <w:t>V(KMnO</w:t>
            </w:r>
            <w:r w:rsidRPr="001B01B4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1B01B4">
              <w:rPr>
                <w:sz w:val="20"/>
                <w:szCs w:val="20"/>
                <w:lang w:val="en-US"/>
              </w:rPr>
              <w:t xml:space="preserve">), </w:t>
            </w:r>
            <w:r w:rsidRPr="001B01B4">
              <w:rPr>
                <w:sz w:val="20"/>
                <w:szCs w:val="20"/>
              </w:rPr>
              <w:t>л</w:t>
            </w:r>
          </w:p>
        </w:tc>
        <w:tc>
          <w:tcPr>
            <w:tcW w:w="1072" w:type="dxa"/>
            <w:tcBorders>
              <w:top w:val="nil"/>
            </w:tcBorders>
          </w:tcPr>
          <w:p w:rsidR="006B3323" w:rsidRPr="001B01B4" w:rsidRDefault="006B3323" w:rsidP="00181D10">
            <w:pPr>
              <w:jc w:val="center"/>
              <w:rPr>
                <w:sz w:val="20"/>
                <w:szCs w:val="20"/>
                <w:lang w:val="en-US"/>
              </w:rPr>
            </w:pPr>
            <w:r w:rsidRPr="001B01B4">
              <w:rPr>
                <w:sz w:val="20"/>
                <w:szCs w:val="20"/>
                <w:lang w:val="en-US"/>
              </w:rPr>
              <w:t>0</w:t>
            </w:r>
            <w:r w:rsidRPr="001B01B4">
              <w:rPr>
                <w:sz w:val="20"/>
                <w:szCs w:val="20"/>
              </w:rPr>
              <w:t>,</w:t>
            </w:r>
            <w:r w:rsidRPr="001B01B4">
              <w:rPr>
                <w:sz w:val="20"/>
                <w:szCs w:val="20"/>
                <w:lang w:val="en-US"/>
              </w:rPr>
              <w:t>02260</w:t>
            </w:r>
          </w:p>
        </w:tc>
        <w:tc>
          <w:tcPr>
            <w:tcW w:w="992" w:type="dxa"/>
            <w:tcBorders>
              <w:top w:val="nil"/>
            </w:tcBorders>
          </w:tcPr>
          <w:p w:rsidR="006B3323" w:rsidRPr="001B01B4" w:rsidRDefault="006B3323" w:rsidP="00181D10">
            <w:pPr>
              <w:jc w:val="center"/>
              <w:rPr>
                <w:sz w:val="20"/>
                <w:szCs w:val="20"/>
                <w:lang w:val="en-US"/>
              </w:rPr>
            </w:pPr>
            <w:r w:rsidRPr="001B01B4">
              <w:rPr>
                <w:sz w:val="20"/>
                <w:szCs w:val="20"/>
                <w:lang w:val="en-US"/>
              </w:rPr>
              <w:t>0</w:t>
            </w:r>
            <w:r w:rsidRPr="001B01B4">
              <w:rPr>
                <w:sz w:val="20"/>
                <w:szCs w:val="20"/>
              </w:rPr>
              <w:t>,</w:t>
            </w:r>
            <w:r w:rsidRPr="001B01B4">
              <w:rPr>
                <w:sz w:val="20"/>
                <w:szCs w:val="20"/>
                <w:lang w:val="en-US"/>
              </w:rPr>
              <w:t>02313</w:t>
            </w:r>
          </w:p>
        </w:tc>
        <w:tc>
          <w:tcPr>
            <w:tcW w:w="1134" w:type="dxa"/>
            <w:tcBorders>
              <w:top w:val="nil"/>
            </w:tcBorders>
          </w:tcPr>
          <w:p w:rsidR="006B3323" w:rsidRPr="001B01B4" w:rsidRDefault="006B3323" w:rsidP="00181D10">
            <w:pPr>
              <w:jc w:val="center"/>
              <w:rPr>
                <w:sz w:val="20"/>
                <w:szCs w:val="20"/>
                <w:lang w:val="en-US"/>
              </w:rPr>
            </w:pPr>
            <w:r w:rsidRPr="001B01B4">
              <w:rPr>
                <w:sz w:val="20"/>
                <w:szCs w:val="20"/>
                <w:lang w:val="en-US"/>
              </w:rPr>
              <w:t>0</w:t>
            </w:r>
            <w:r w:rsidRPr="001B01B4">
              <w:rPr>
                <w:sz w:val="20"/>
                <w:szCs w:val="20"/>
              </w:rPr>
              <w:t>,</w:t>
            </w:r>
            <w:r w:rsidRPr="001B01B4">
              <w:rPr>
                <w:sz w:val="20"/>
                <w:szCs w:val="20"/>
                <w:lang w:val="en-US"/>
              </w:rPr>
              <w:t>02291</w:t>
            </w:r>
          </w:p>
        </w:tc>
        <w:tc>
          <w:tcPr>
            <w:tcW w:w="992" w:type="dxa"/>
            <w:tcBorders>
              <w:top w:val="nil"/>
            </w:tcBorders>
          </w:tcPr>
          <w:p w:rsidR="006B3323" w:rsidRPr="001B01B4" w:rsidRDefault="006B3323" w:rsidP="00181D10">
            <w:pPr>
              <w:jc w:val="center"/>
              <w:rPr>
                <w:sz w:val="20"/>
                <w:szCs w:val="20"/>
                <w:lang w:val="en-US"/>
              </w:rPr>
            </w:pPr>
            <w:r w:rsidRPr="001B01B4">
              <w:rPr>
                <w:sz w:val="20"/>
                <w:szCs w:val="20"/>
                <w:lang w:val="en-US"/>
              </w:rPr>
              <w:t>0</w:t>
            </w:r>
            <w:r w:rsidRPr="001B01B4">
              <w:rPr>
                <w:sz w:val="20"/>
                <w:szCs w:val="20"/>
              </w:rPr>
              <w:t>,</w:t>
            </w:r>
            <w:r w:rsidRPr="001B01B4">
              <w:rPr>
                <w:sz w:val="20"/>
                <w:szCs w:val="20"/>
                <w:lang w:val="en-US"/>
              </w:rPr>
              <w:t>02305</w:t>
            </w:r>
          </w:p>
        </w:tc>
      </w:tr>
    </w:tbl>
    <w:p w:rsidR="00383E98" w:rsidRPr="001B01B4" w:rsidRDefault="00383E98">
      <w:pPr>
        <w:jc w:val="both"/>
        <w:rPr>
          <w:sz w:val="20"/>
          <w:szCs w:val="20"/>
        </w:rPr>
      </w:pPr>
    </w:p>
    <w:p w:rsidR="006F675D" w:rsidRPr="001B01B4" w:rsidRDefault="006F675D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Рассчитайте </w:t>
      </w:r>
      <w:r w:rsidRPr="001B01B4">
        <w:rPr>
          <w:iCs/>
          <w:sz w:val="20"/>
          <w:szCs w:val="20"/>
        </w:rPr>
        <w:t>нормальные</w:t>
      </w:r>
      <w:r w:rsidRPr="001B01B4">
        <w:rPr>
          <w:sz w:val="20"/>
          <w:szCs w:val="20"/>
        </w:rPr>
        <w:t xml:space="preserve"> концентрации (</w:t>
      </w:r>
      <w:r w:rsidRPr="001B01B4">
        <w:rPr>
          <w:bCs/>
          <w:iCs/>
          <w:sz w:val="20"/>
          <w:szCs w:val="20"/>
          <w:lang w:val="en-US"/>
        </w:rPr>
        <w:t>N</w:t>
      </w:r>
      <w:r w:rsidRPr="001B01B4">
        <w:rPr>
          <w:sz w:val="20"/>
          <w:szCs w:val="20"/>
        </w:rPr>
        <w:t>, моль/л) растворов Н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</w:rPr>
        <w:t>О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</w:rPr>
        <w:t xml:space="preserve"> и </w:t>
      </w:r>
      <w:r w:rsidRPr="001B01B4">
        <w:rPr>
          <w:sz w:val="20"/>
          <w:szCs w:val="20"/>
          <w:lang w:val="en-US"/>
        </w:rPr>
        <w:t>KMnO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</w:rPr>
        <w:t>, молярную массу эквивалента Се</w:t>
      </w:r>
      <w:r w:rsidRPr="001B01B4">
        <w:rPr>
          <w:sz w:val="20"/>
          <w:szCs w:val="20"/>
          <w:vertAlign w:val="superscript"/>
        </w:rPr>
        <w:t>4+</w:t>
      </w:r>
      <w:r w:rsidRPr="001B01B4">
        <w:rPr>
          <w:sz w:val="20"/>
          <w:szCs w:val="20"/>
        </w:rPr>
        <w:t xml:space="preserve"> (</w:t>
      </w:r>
      <w:r w:rsidRPr="001B01B4">
        <w:rPr>
          <w:iCs/>
          <w:sz w:val="20"/>
          <w:szCs w:val="20"/>
        </w:rPr>
        <w:t>Н</w:t>
      </w:r>
      <w:r w:rsidRPr="001B01B4">
        <w:rPr>
          <w:iCs/>
          <w:sz w:val="20"/>
          <w:szCs w:val="20"/>
          <w:vertAlign w:val="subscript"/>
        </w:rPr>
        <w:t>2</w:t>
      </w:r>
      <w:r w:rsidRPr="001B01B4">
        <w:rPr>
          <w:iCs/>
          <w:sz w:val="20"/>
          <w:szCs w:val="20"/>
        </w:rPr>
        <w:t>О</w:t>
      </w:r>
      <w:r w:rsidRPr="001B01B4">
        <w:rPr>
          <w:iCs/>
          <w:sz w:val="20"/>
          <w:szCs w:val="20"/>
          <w:vertAlign w:val="subscript"/>
        </w:rPr>
        <w:t>2</w:t>
      </w:r>
      <w:r w:rsidRPr="001B01B4">
        <w:rPr>
          <w:iCs/>
          <w:sz w:val="20"/>
          <w:szCs w:val="20"/>
        </w:rPr>
        <w:t xml:space="preserve"> окисляется до </w:t>
      </w:r>
      <w:r w:rsidRPr="001B01B4">
        <w:rPr>
          <w:iCs/>
          <w:sz w:val="20"/>
          <w:szCs w:val="20"/>
          <w:lang w:val="en-US"/>
        </w:rPr>
        <w:t>O</w:t>
      </w:r>
      <w:r w:rsidRPr="001B01B4">
        <w:rPr>
          <w:iCs/>
          <w:sz w:val="20"/>
          <w:szCs w:val="20"/>
          <w:vertAlign w:val="subscript"/>
        </w:rPr>
        <w:t>2</w:t>
      </w:r>
      <w:r w:rsidRPr="001B01B4">
        <w:rPr>
          <w:iCs/>
          <w:sz w:val="20"/>
          <w:szCs w:val="20"/>
        </w:rPr>
        <w:t xml:space="preserve">, </w:t>
      </w:r>
      <w:r w:rsidRPr="001B01B4">
        <w:rPr>
          <w:iCs/>
          <w:sz w:val="20"/>
          <w:szCs w:val="20"/>
          <w:lang w:val="en-US"/>
        </w:rPr>
        <w:t>MnO</w:t>
      </w:r>
      <w:r w:rsidRPr="001B01B4">
        <w:rPr>
          <w:iCs/>
          <w:sz w:val="20"/>
          <w:szCs w:val="20"/>
          <w:vertAlign w:val="subscript"/>
        </w:rPr>
        <w:t>4</w:t>
      </w:r>
      <w:r w:rsidR="00CE5EF2" w:rsidRPr="001B01B4">
        <w:rPr>
          <w:iCs/>
          <w:sz w:val="20"/>
          <w:szCs w:val="20"/>
          <w:vertAlign w:val="superscript"/>
        </w:rPr>
        <w:t>–</w:t>
      </w:r>
      <w:r w:rsidRPr="001B01B4">
        <w:rPr>
          <w:iCs/>
          <w:sz w:val="20"/>
          <w:szCs w:val="20"/>
        </w:rPr>
        <w:t xml:space="preserve"> восстанавливается до </w:t>
      </w:r>
      <w:r w:rsidRPr="001B01B4">
        <w:rPr>
          <w:iCs/>
          <w:sz w:val="20"/>
          <w:szCs w:val="20"/>
          <w:lang w:val="en-US"/>
        </w:rPr>
        <w:t>Mn</w:t>
      </w:r>
      <w:r w:rsidRPr="001B01B4">
        <w:rPr>
          <w:iCs/>
          <w:sz w:val="20"/>
          <w:szCs w:val="20"/>
          <w:vertAlign w:val="superscript"/>
        </w:rPr>
        <w:t>2+</w:t>
      </w:r>
      <w:r w:rsidRPr="001B01B4">
        <w:rPr>
          <w:iCs/>
          <w:sz w:val="20"/>
          <w:szCs w:val="20"/>
        </w:rPr>
        <w:t>, Ce</w:t>
      </w:r>
      <w:r w:rsidRPr="001B01B4">
        <w:rPr>
          <w:iCs/>
          <w:sz w:val="20"/>
          <w:szCs w:val="20"/>
          <w:vertAlign w:val="superscript"/>
        </w:rPr>
        <w:t>4+</w:t>
      </w:r>
      <w:r w:rsidRPr="001B01B4">
        <w:rPr>
          <w:iCs/>
          <w:sz w:val="20"/>
          <w:szCs w:val="20"/>
        </w:rPr>
        <w:t xml:space="preserve"> восстанавливается до Ce</w:t>
      </w:r>
      <w:r w:rsidRPr="001B01B4">
        <w:rPr>
          <w:iCs/>
          <w:sz w:val="20"/>
          <w:szCs w:val="20"/>
          <w:vertAlign w:val="superscript"/>
        </w:rPr>
        <w:t>3+</w:t>
      </w:r>
      <w:r w:rsidRPr="001B01B4">
        <w:rPr>
          <w:sz w:val="20"/>
          <w:szCs w:val="20"/>
        </w:rPr>
        <w:t>). Рассчитайте процентное содержание церия и представьте результат анализа (Р</w:t>
      </w:r>
      <w:r w:rsidRPr="001B01B4">
        <w:rPr>
          <w:sz w:val="20"/>
          <w:szCs w:val="20"/>
          <w:vertAlign w:val="subscript"/>
        </w:rPr>
        <w:t>дов</w:t>
      </w:r>
      <w:r w:rsidR="00CE5EF2" w:rsidRPr="001B01B4">
        <w:rPr>
          <w:sz w:val="20"/>
          <w:szCs w:val="20"/>
          <w:vertAlign w:val="subscript"/>
        </w:rPr>
        <w:t> </w:t>
      </w:r>
      <w:r w:rsidRPr="001B01B4">
        <w:rPr>
          <w:sz w:val="20"/>
          <w:szCs w:val="20"/>
        </w:rPr>
        <w:t>=</w:t>
      </w:r>
      <w:r w:rsidR="00CE5EF2" w:rsidRPr="001B01B4">
        <w:rPr>
          <w:sz w:val="20"/>
          <w:szCs w:val="20"/>
        </w:rPr>
        <w:t> </w:t>
      </w:r>
      <w:r w:rsidRPr="001B01B4">
        <w:rPr>
          <w:sz w:val="20"/>
          <w:szCs w:val="20"/>
        </w:rPr>
        <w:t>0</w:t>
      </w:r>
      <w:r w:rsidR="00716FA6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>95)</w:t>
      </w:r>
      <w:r w:rsidR="00CE5EF2" w:rsidRPr="001B01B4">
        <w:rPr>
          <w:sz w:val="20"/>
          <w:szCs w:val="20"/>
        </w:rPr>
        <w:t>.</w:t>
      </w:r>
    </w:p>
    <w:p w:rsidR="006F675D" w:rsidRPr="001B01B4" w:rsidRDefault="006F675D">
      <w:pPr>
        <w:jc w:val="both"/>
        <w:rPr>
          <w:sz w:val="20"/>
          <w:szCs w:val="20"/>
        </w:rPr>
      </w:pPr>
    </w:p>
    <w:p w:rsidR="00EF0E87" w:rsidRPr="001B01B4" w:rsidRDefault="00EF0E87" w:rsidP="00EF0E87">
      <w:pPr>
        <w:spacing w:before="120"/>
        <w:ind w:firstLine="374"/>
        <w:rPr>
          <w:b/>
          <w:sz w:val="20"/>
          <w:szCs w:val="20"/>
        </w:rPr>
      </w:pPr>
      <w:r w:rsidRPr="001B01B4">
        <w:rPr>
          <w:b/>
          <w:sz w:val="20"/>
          <w:szCs w:val="20"/>
        </w:rPr>
        <w:t>Пример экзаменационной работы</w:t>
      </w:r>
    </w:p>
    <w:p w:rsidR="00EF0E87" w:rsidRPr="001B01B4" w:rsidRDefault="00EF0E87" w:rsidP="00EF0E87">
      <w:pPr>
        <w:jc w:val="both"/>
        <w:rPr>
          <w:sz w:val="20"/>
          <w:szCs w:val="20"/>
        </w:rPr>
      </w:pPr>
    </w:p>
    <w:p w:rsidR="00EF0E87" w:rsidRPr="001B01B4" w:rsidRDefault="00EF0E87" w:rsidP="00EF0E87">
      <w:pPr>
        <w:jc w:val="both"/>
        <w:rPr>
          <w:sz w:val="20"/>
          <w:szCs w:val="20"/>
        </w:rPr>
      </w:pPr>
      <w:r w:rsidRPr="001B01B4">
        <w:rPr>
          <w:b/>
          <w:bCs/>
          <w:sz w:val="20"/>
          <w:szCs w:val="20"/>
        </w:rPr>
        <w:t>1.</w:t>
      </w:r>
      <w:r w:rsidRPr="001B01B4">
        <w:rPr>
          <w:sz w:val="20"/>
          <w:szCs w:val="20"/>
        </w:rPr>
        <w:t xml:space="preserve"> Что такое «буферные растворы», «буферная ёмкость»? Рассчитайте рН и буферную ёмкость раствора с </w:t>
      </w:r>
      <w:r w:rsidRPr="001B01B4">
        <w:rPr>
          <w:sz w:val="20"/>
          <w:szCs w:val="20"/>
          <w:lang w:val="en-US"/>
        </w:rPr>
        <w:t>C</w:t>
      </w:r>
      <w:r w:rsidRPr="001B01B4">
        <w:rPr>
          <w:sz w:val="20"/>
          <w:szCs w:val="20"/>
        </w:rPr>
        <w:t>(</w:t>
      </w:r>
      <w:r w:rsidRPr="001B01B4">
        <w:rPr>
          <w:sz w:val="20"/>
          <w:szCs w:val="20"/>
          <w:lang w:val="en-US"/>
        </w:rPr>
        <w:t>NH</w:t>
      </w:r>
      <w:r w:rsidRPr="001B01B4">
        <w:rPr>
          <w:sz w:val="20"/>
          <w:szCs w:val="20"/>
          <w:vertAlign w:val="subscript"/>
        </w:rPr>
        <w:t>3</w:t>
      </w:r>
      <w:r w:rsidRPr="001B01B4">
        <w:rPr>
          <w:sz w:val="20"/>
          <w:szCs w:val="20"/>
        </w:rPr>
        <w:t xml:space="preserve">)=0.10 моль/л и </w:t>
      </w:r>
      <w:r w:rsidRPr="001B01B4">
        <w:rPr>
          <w:sz w:val="20"/>
          <w:szCs w:val="20"/>
          <w:lang w:val="en-US"/>
        </w:rPr>
        <w:t>C</w:t>
      </w:r>
      <w:r w:rsidRPr="001B01B4">
        <w:rPr>
          <w:sz w:val="20"/>
          <w:szCs w:val="20"/>
        </w:rPr>
        <w:t>(</w:t>
      </w:r>
      <w:r w:rsidRPr="001B01B4">
        <w:rPr>
          <w:sz w:val="20"/>
          <w:szCs w:val="20"/>
          <w:lang w:val="en-US"/>
        </w:rPr>
        <w:t>NH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  <w:lang w:val="en-US"/>
        </w:rPr>
        <w:t>Cl</w:t>
      </w:r>
      <w:r w:rsidRPr="001B01B4">
        <w:rPr>
          <w:sz w:val="20"/>
          <w:szCs w:val="20"/>
        </w:rPr>
        <w:t xml:space="preserve">)=0.10 моль/л. </w:t>
      </w:r>
    </w:p>
    <w:p w:rsidR="00EF0E87" w:rsidRPr="001B01B4" w:rsidRDefault="00EF0E87" w:rsidP="00EF0E87">
      <w:pPr>
        <w:jc w:val="both"/>
        <w:rPr>
          <w:sz w:val="20"/>
          <w:szCs w:val="20"/>
        </w:rPr>
      </w:pPr>
    </w:p>
    <w:p w:rsidR="00EF0E87" w:rsidRPr="001B01B4" w:rsidRDefault="00EF0E87" w:rsidP="00EF0E87">
      <w:pPr>
        <w:jc w:val="both"/>
        <w:rPr>
          <w:sz w:val="20"/>
          <w:szCs w:val="20"/>
        </w:rPr>
      </w:pPr>
      <w:r w:rsidRPr="001B01B4">
        <w:rPr>
          <w:b/>
          <w:bCs/>
          <w:sz w:val="20"/>
          <w:szCs w:val="20"/>
        </w:rPr>
        <w:t>2.</w:t>
      </w:r>
      <w:r w:rsidRPr="001B01B4">
        <w:rPr>
          <w:sz w:val="20"/>
          <w:szCs w:val="20"/>
        </w:rPr>
        <w:t xml:space="preserve"> Что такое «старение осадка»? Какие процессы происходят при этом? Как они влияют на аналитические свойства осадка? </w:t>
      </w:r>
    </w:p>
    <w:p w:rsidR="00EF0E87" w:rsidRPr="001B01B4" w:rsidRDefault="00EF0E87" w:rsidP="00EF0E87">
      <w:pPr>
        <w:jc w:val="both"/>
        <w:rPr>
          <w:sz w:val="20"/>
          <w:szCs w:val="20"/>
        </w:rPr>
      </w:pPr>
    </w:p>
    <w:p w:rsidR="00EF0E87" w:rsidRPr="001B01B4" w:rsidRDefault="00EF0E87" w:rsidP="00EF0E87">
      <w:pPr>
        <w:jc w:val="both"/>
        <w:rPr>
          <w:sz w:val="20"/>
          <w:szCs w:val="20"/>
        </w:rPr>
      </w:pPr>
      <w:r w:rsidRPr="001B01B4">
        <w:rPr>
          <w:b/>
          <w:bCs/>
          <w:sz w:val="20"/>
          <w:szCs w:val="20"/>
        </w:rPr>
        <w:t>3.</w:t>
      </w:r>
      <w:r w:rsidRPr="001B01B4">
        <w:rPr>
          <w:sz w:val="20"/>
          <w:szCs w:val="20"/>
        </w:rPr>
        <w:t xml:space="preserve"> Оцените величину интервала перехода окраски кислотно-основного и</w:t>
      </w:r>
      <w:r w:rsidRPr="001B01B4">
        <w:rPr>
          <w:sz w:val="20"/>
          <w:szCs w:val="20"/>
        </w:rPr>
        <w:t>н</w:t>
      </w:r>
      <w:r w:rsidRPr="001B01B4">
        <w:rPr>
          <w:sz w:val="20"/>
          <w:szCs w:val="20"/>
        </w:rPr>
        <w:t>дикатора, если при соотношении [</w:t>
      </w:r>
      <w:r w:rsidRPr="001B01B4">
        <w:rPr>
          <w:sz w:val="20"/>
          <w:szCs w:val="20"/>
          <w:lang w:val="en-US"/>
        </w:rPr>
        <w:t>HInd</w:t>
      </w:r>
      <w:r w:rsidRPr="001B01B4">
        <w:rPr>
          <w:sz w:val="20"/>
          <w:szCs w:val="20"/>
        </w:rPr>
        <w:t>]/[</w:t>
      </w:r>
      <w:r w:rsidRPr="001B01B4">
        <w:rPr>
          <w:sz w:val="20"/>
          <w:szCs w:val="20"/>
          <w:lang w:val="en-US"/>
        </w:rPr>
        <w:t>Ind</w:t>
      </w:r>
      <w:r w:rsidRPr="001B01B4">
        <w:rPr>
          <w:sz w:val="20"/>
          <w:szCs w:val="20"/>
          <w:vertAlign w:val="superscript"/>
        </w:rPr>
        <w:t>-</w:t>
      </w:r>
      <w:r w:rsidRPr="001B01B4">
        <w:rPr>
          <w:sz w:val="20"/>
          <w:szCs w:val="20"/>
        </w:rPr>
        <w:t>]&gt;10/1 цвет раствора обусло</w:t>
      </w:r>
      <w:r w:rsidRPr="001B01B4">
        <w:rPr>
          <w:sz w:val="20"/>
          <w:szCs w:val="20"/>
        </w:rPr>
        <w:t>в</w:t>
      </w:r>
      <w:r w:rsidRPr="001B01B4">
        <w:rPr>
          <w:sz w:val="20"/>
          <w:szCs w:val="20"/>
        </w:rPr>
        <w:t xml:space="preserve">лен окраской формы </w:t>
      </w:r>
      <w:r w:rsidRPr="001B01B4">
        <w:rPr>
          <w:sz w:val="20"/>
          <w:szCs w:val="20"/>
          <w:lang w:val="en-US"/>
        </w:rPr>
        <w:t>HInd</w:t>
      </w:r>
      <w:r w:rsidRPr="001B01B4">
        <w:rPr>
          <w:sz w:val="20"/>
          <w:szCs w:val="20"/>
        </w:rPr>
        <w:t>, при соотношении [</w:t>
      </w:r>
      <w:r w:rsidRPr="001B01B4">
        <w:rPr>
          <w:sz w:val="20"/>
          <w:szCs w:val="20"/>
          <w:lang w:val="en-US"/>
        </w:rPr>
        <w:t>HInd</w:t>
      </w:r>
      <w:r w:rsidRPr="001B01B4">
        <w:rPr>
          <w:sz w:val="20"/>
          <w:szCs w:val="20"/>
        </w:rPr>
        <w:t>]/[</w:t>
      </w:r>
      <w:r w:rsidRPr="001B01B4">
        <w:rPr>
          <w:sz w:val="20"/>
          <w:szCs w:val="20"/>
          <w:lang w:val="en-US"/>
        </w:rPr>
        <w:t>Ind</w:t>
      </w:r>
      <w:r w:rsidRPr="001B01B4">
        <w:rPr>
          <w:sz w:val="20"/>
          <w:szCs w:val="20"/>
          <w:vertAlign w:val="superscript"/>
        </w:rPr>
        <w:t>-</w:t>
      </w:r>
      <w:r w:rsidRPr="001B01B4">
        <w:rPr>
          <w:sz w:val="20"/>
          <w:szCs w:val="20"/>
        </w:rPr>
        <w:t xml:space="preserve">]&gt;1/10 – формы </w:t>
      </w:r>
      <w:r w:rsidRPr="001B01B4">
        <w:rPr>
          <w:sz w:val="20"/>
          <w:szCs w:val="20"/>
          <w:lang w:val="en-US"/>
        </w:rPr>
        <w:t>Ind</w:t>
      </w:r>
      <w:r w:rsidRPr="001B01B4">
        <w:rPr>
          <w:sz w:val="20"/>
          <w:szCs w:val="20"/>
          <w:vertAlign w:val="superscript"/>
        </w:rPr>
        <w:t>-</w:t>
      </w:r>
      <w:r w:rsidRPr="001B01B4">
        <w:rPr>
          <w:sz w:val="20"/>
          <w:szCs w:val="20"/>
        </w:rPr>
        <w:t xml:space="preserve"> </w:t>
      </w:r>
    </w:p>
    <w:p w:rsidR="00EF0E87" w:rsidRPr="001B01B4" w:rsidRDefault="00EF0E87" w:rsidP="00EF0E87">
      <w:pPr>
        <w:pStyle w:val="11"/>
        <w:rPr>
          <w:sz w:val="20"/>
          <w:szCs w:val="20"/>
        </w:rPr>
      </w:pPr>
    </w:p>
    <w:p w:rsidR="00EF0E87" w:rsidRPr="001B01B4" w:rsidRDefault="00EF0E87" w:rsidP="00EF0E87">
      <w:pPr>
        <w:jc w:val="both"/>
        <w:rPr>
          <w:sz w:val="20"/>
          <w:szCs w:val="20"/>
        </w:rPr>
      </w:pPr>
      <w:r w:rsidRPr="001B01B4">
        <w:rPr>
          <w:b/>
          <w:bCs/>
          <w:sz w:val="20"/>
          <w:szCs w:val="20"/>
        </w:rPr>
        <w:t>4.</w:t>
      </w:r>
      <w:r w:rsidRPr="001B01B4">
        <w:rPr>
          <w:sz w:val="20"/>
          <w:szCs w:val="20"/>
        </w:rPr>
        <w:t xml:space="preserve"> Как из кривой кислотно-основного титрования можно найти константу диссоциации слабой кислоты? </w:t>
      </w:r>
    </w:p>
    <w:p w:rsidR="00EF0E87" w:rsidRPr="001B01B4" w:rsidRDefault="00EF0E87" w:rsidP="00EF0E87">
      <w:pPr>
        <w:pStyle w:val="11"/>
        <w:rPr>
          <w:sz w:val="20"/>
          <w:szCs w:val="20"/>
        </w:rPr>
      </w:pPr>
    </w:p>
    <w:p w:rsidR="00EF0E87" w:rsidRPr="001B01B4" w:rsidRDefault="00EF0E87" w:rsidP="00EF0E87">
      <w:pPr>
        <w:jc w:val="both"/>
        <w:rPr>
          <w:sz w:val="20"/>
          <w:szCs w:val="20"/>
        </w:rPr>
      </w:pPr>
      <w:r w:rsidRPr="001B01B4">
        <w:rPr>
          <w:b/>
          <w:bCs/>
          <w:sz w:val="20"/>
          <w:szCs w:val="20"/>
        </w:rPr>
        <w:t>5.</w:t>
      </w:r>
      <w:r w:rsidRPr="001B01B4">
        <w:rPr>
          <w:sz w:val="20"/>
          <w:szCs w:val="20"/>
        </w:rPr>
        <w:t xml:space="preserve"> Что такое «реальный» («формальный») потенциал? Как вычислить р</w:t>
      </w:r>
      <w:r w:rsidRPr="001B01B4">
        <w:rPr>
          <w:sz w:val="20"/>
          <w:szCs w:val="20"/>
        </w:rPr>
        <w:t>е</w:t>
      </w:r>
      <w:r w:rsidRPr="001B01B4">
        <w:rPr>
          <w:sz w:val="20"/>
          <w:szCs w:val="20"/>
        </w:rPr>
        <w:t xml:space="preserve">альный потенциал для полуреакций вида </w:t>
      </w:r>
      <w:r w:rsidRPr="001B01B4">
        <w:rPr>
          <w:sz w:val="20"/>
          <w:szCs w:val="20"/>
          <w:lang w:val="en-US"/>
        </w:rPr>
        <w:t>Ox</w:t>
      </w:r>
      <w:r w:rsidRPr="001B01B4">
        <w:rPr>
          <w:sz w:val="20"/>
          <w:szCs w:val="20"/>
        </w:rPr>
        <w:t xml:space="preserve"> + </w:t>
      </w:r>
      <w:r w:rsidRPr="001B01B4">
        <w:rPr>
          <w:sz w:val="20"/>
          <w:szCs w:val="20"/>
          <w:lang w:val="en-US"/>
        </w:rPr>
        <w:t>ne</w:t>
      </w:r>
      <w:r w:rsidRPr="001B01B4">
        <w:rPr>
          <w:sz w:val="20"/>
          <w:szCs w:val="20"/>
        </w:rPr>
        <w:t xml:space="preserve"> + </w:t>
      </w:r>
      <w:r w:rsidRPr="001B01B4">
        <w:rPr>
          <w:sz w:val="20"/>
          <w:szCs w:val="20"/>
          <w:lang w:val="en-US"/>
        </w:rPr>
        <w:t>mH</w:t>
      </w:r>
      <w:r w:rsidRPr="001B01B4">
        <w:rPr>
          <w:sz w:val="20"/>
          <w:szCs w:val="20"/>
          <w:vertAlign w:val="superscript"/>
        </w:rPr>
        <w:t>+</w:t>
      </w:r>
      <w:r w:rsidRPr="001B01B4">
        <w:rPr>
          <w:sz w:val="20"/>
          <w:szCs w:val="20"/>
        </w:rPr>
        <w:t xml:space="preserve"> = </w:t>
      </w:r>
      <w:r w:rsidRPr="001B01B4">
        <w:rPr>
          <w:sz w:val="20"/>
          <w:szCs w:val="20"/>
          <w:lang w:val="en-US"/>
        </w:rPr>
        <w:t>Red</w:t>
      </w:r>
      <w:r w:rsidRPr="001B01B4">
        <w:rPr>
          <w:sz w:val="20"/>
          <w:szCs w:val="20"/>
        </w:rPr>
        <w:t xml:space="preserve">? </w:t>
      </w:r>
    </w:p>
    <w:p w:rsidR="00EF0E87" w:rsidRPr="001B01B4" w:rsidRDefault="00EF0E87" w:rsidP="00EF0E87">
      <w:pPr>
        <w:jc w:val="both"/>
        <w:rPr>
          <w:sz w:val="20"/>
          <w:szCs w:val="20"/>
        </w:rPr>
      </w:pPr>
    </w:p>
    <w:p w:rsidR="00EF0E87" w:rsidRPr="001B01B4" w:rsidRDefault="00EF0E87" w:rsidP="00EF0E87">
      <w:pPr>
        <w:jc w:val="both"/>
        <w:rPr>
          <w:sz w:val="20"/>
          <w:szCs w:val="20"/>
        </w:rPr>
      </w:pPr>
      <w:r w:rsidRPr="001B01B4">
        <w:rPr>
          <w:b/>
          <w:bCs/>
          <w:sz w:val="20"/>
          <w:szCs w:val="20"/>
        </w:rPr>
        <w:t>6.</w:t>
      </w:r>
      <w:r w:rsidRPr="001B01B4">
        <w:rPr>
          <w:sz w:val="20"/>
          <w:szCs w:val="20"/>
        </w:rPr>
        <w:t xml:space="preserve"> Выведите формулу для расчёта растворимости малорастворимой соли </w:t>
      </w:r>
      <w:r w:rsidRPr="001B01B4">
        <w:rPr>
          <w:sz w:val="20"/>
          <w:szCs w:val="20"/>
          <w:lang w:val="en-US"/>
        </w:rPr>
        <w:t>M</w:t>
      </w:r>
      <w:r w:rsidRPr="001B01B4">
        <w:rPr>
          <w:sz w:val="20"/>
          <w:szCs w:val="20"/>
          <w:vertAlign w:val="subscript"/>
        </w:rPr>
        <w:t>3</w:t>
      </w:r>
      <w:r w:rsidRPr="001B01B4">
        <w:rPr>
          <w:sz w:val="20"/>
          <w:szCs w:val="20"/>
          <w:lang w:val="en-US"/>
        </w:rPr>
        <w:t>A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</w:rPr>
        <w:t xml:space="preserve"> (</w:t>
      </w:r>
      <w:r w:rsidRPr="001B01B4">
        <w:rPr>
          <w:i/>
          <w:iCs/>
          <w:sz w:val="20"/>
          <w:szCs w:val="20"/>
        </w:rPr>
        <w:t>А</w:t>
      </w:r>
      <w:r w:rsidRPr="001B01B4">
        <w:rPr>
          <w:i/>
          <w:iCs/>
          <w:sz w:val="20"/>
          <w:szCs w:val="20"/>
          <w:vertAlign w:val="superscript"/>
        </w:rPr>
        <w:t>3-</w:t>
      </w:r>
      <w:r w:rsidRPr="001B01B4">
        <w:rPr>
          <w:i/>
          <w:iCs/>
          <w:sz w:val="20"/>
          <w:szCs w:val="20"/>
        </w:rPr>
        <w:t xml:space="preserve"> – анион слабой кислоты</w:t>
      </w:r>
      <w:r w:rsidRPr="001B01B4">
        <w:rPr>
          <w:sz w:val="20"/>
          <w:szCs w:val="20"/>
        </w:rPr>
        <w:t xml:space="preserve">) в присутствии лиганда </w:t>
      </w:r>
      <w:r w:rsidRPr="001B01B4">
        <w:rPr>
          <w:sz w:val="20"/>
          <w:szCs w:val="20"/>
          <w:lang w:val="en-US"/>
        </w:rPr>
        <w:t>L</w:t>
      </w:r>
      <w:r w:rsidRPr="001B01B4">
        <w:rPr>
          <w:sz w:val="20"/>
          <w:szCs w:val="20"/>
        </w:rPr>
        <w:t xml:space="preserve"> при рН=</w:t>
      </w:r>
      <w:r w:rsidRPr="001B01B4">
        <w:rPr>
          <w:sz w:val="20"/>
          <w:szCs w:val="20"/>
          <w:lang w:val="en-US"/>
        </w:rPr>
        <w:t>const</w:t>
      </w:r>
      <w:r w:rsidRPr="001B01B4">
        <w:rPr>
          <w:sz w:val="20"/>
          <w:szCs w:val="20"/>
        </w:rPr>
        <w:t xml:space="preserve">. Рассчитайте растворимость </w:t>
      </w:r>
      <w:r w:rsidRPr="001B01B4">
        <w:rPr>
          <w:sz w:val="20"/>
          <w:szCs w:val="20"/>
          <w:lang w:val="en-US"/>
        </w:rPr>
        <w:t>Zn</w:t>
      </w:r>
      <w:r w:rsidRPr="001B01B4">
        <w:rPr>
          <w:sz w:val="20"/>
          <w:szCs w:val="20"/>
          <w:vertAlign w:val="subscript"/>
        </w:rPr>
        <w:t>3</w:t>
      </w:r>
      <w:r w:rsidRPr="001B01B4">
        <w:rPr>
          <w:sz w:val="20"/>
          <w:szCs w:val="20"/>
        </w:rPr>
        <w:t>(</w:t>
      </w:r>
      <w:r w:rsidRPr="001B01B4">
        <w:rPr>
          <w:sz w:val="20"/>
          <w:szCs w:val="20"/>
          <w:lang w:val="en-US"/>
        </w:rPr>
        <w:t>PO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</w:rPr>
        <w:t>)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</w:rPr>
        <w:t xml:space="preserve"> в растворе с рН=4.00 и [</w:t>
      </w:r>
      <w:r w:rsidRPr="001B01B4">
        <w:rPr>
          <w:sz w:val="20"/>
          <w:szCs w:val="20"/>
          <w:lang w:val="en-US"/>
        </w:rPr>
        <w:t>Ac</w:t>
      </w:r>
      <w:r w:rsidRPr="001B01B4">
        <w:rPr>
          <w:sz w:val="20"/>
          <w:szCs w:val="20"/>
          <w:vertAlign w:val="superscript"/>
        </w:rPr>
        <w:t>-</w:t>
      </w:r>
      <w:r w:rsidRPr="001B01B4">
        <w:rPr>
          <w:sz w:val="20"/>
          <w:szCs w:val="20"/>
        </w:rPr>
        <w:t xml:space="preserve">]=0.10 моль/л. </w:t>
      </w:r>
    </w:p>
    <w:p w:rsidR="00EF0E87" w:rsidRPr="001B01B4" w:rsidRDefault="00EF0E87" w:rsidP="00EF0E87">
      <w:pPr>
        <w:pStyle w:val="11"/>
        <w:rPr>
          <w:sz w:val="20"/>
          <w:szCs w:val="20"/>
        </w:rPr>
      </w:pPr>
    </w:p>
    <w:p w:rsidR="00EF0E87" w:rsidRPr="001B01B4" w:rsidRDefault="00EF0E87" w:rsidP="00EF0E87">
      <w:pPr>
        <w:pStyle w:val="a6"/>
        <w:rPr>
          <w:sz w:val="20"/>
          <w:szCs w:val="20"/>
        </w:rPr>
      </w:pPr>
      <w:r w:rsidRPr="001B01B4">
        <w:rPr>
          <w:b/>
          <w:bCs/>
          <w:sz w:val="20"/>
          <w:szCs w:val="20"/>
        </w:rPr>
        <w:t xml:space="preserve">7. </w:t>
      </w:r>
      <w:r w:rsidRPr="001B01B4">
        <w:rPr>
          <w:sz w:val="20"/>
          <w:szCs w:val="20"/>
        </w:rPr>
        <w:t xml:space="preserve">Рассчитайте гравиметрический фактор при определении </w:t>
      </w:r>
    </w:p>
    <w:p w:rsidR="00EF0E87" w:rsidRPr="001B01B4" w:rsidRDefault="00EF0E87" w:rsidP="00EF0E87">
      <w:pPr>
        <w:pStyle w:val="a6"/>
        <w:rPr>
          <w:sz w:val="20"/>
          <w:szCs w:val="20"/>
        </w:rPr>
      </w:pPr>
      <w:r w:rsidRPr="001B01B4">
        <w:rPr>
          <w:sz w:val="20"/>
          <w:szCs w:val="20"/>
        </w:rPr>
        <w:t xml:space="preserve">а) оксида фосфора по схеме: </w:t>
      </w:r>
      <w:r w:rsidRPr="001B01B4">
        <w:rPr>
          <w:sz w:val="20"/>
          <w:szCs w:val="20"/>
        </w:rPr>
        <w:tab/>
      </w:r>
      <w:r w:rsidRPr="001B01B4">
        <w:rPr>
          <w:sz w:val="20"/>
          <w:szCs w:val="20"/>
          <w:lang w:val="en-US"/>
        </w:rPr>
        <w:t>P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  <w:lang w:val="en-US"/>
        </w:rPr>
        <w:t>O</w:t>
      </w:r>
      <w:r w:rsidRPr="001B01B4">
        <w:rPr>
          <w:sz w:val="20"/>
          <w:szCs w:val="20"/>
          <w:vertAlign w:val="subscript"/>
        </w:rPr>
        <w:t>5</w:t>
      </w:r>
      <w:r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  <w:lang w:val="en-US"/>
        </w:rPr>
        <w:sym w:font="Symbol" w:char="F0AE"/>
      </w:r>
      <w:r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  <w:lang w:val="en-US"/>
        </w:rPr>
        <w:t>PO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  <w:vertAlign w:val="superscript"/>
        </w:rPr>
        <w:t>3-</w:t>
      </w:r>
      <w:r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  <w:lang w:val="en-US"/>
        </w:rPr>
        <w:sym w:font="Symbol" w:char="F0AE"/>
      </w:r>
      <w:r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  <w:lang w:val="en-US"/>
        </w:rPr>
        <w:t>Mg</w:t>
      </w:r>
      <w:r w:rsidRPr="001B01B4">
        <w:rPr>
          <w:sz w:val="20"/>
          <w:szCs w:val="20"/>
        </w:rPr>
        <w:t>(</w:t>
      </w:r>
      <w:r w:rsidRPr="001B01B4">
        <w:rPr>
          <w:sz w:val="20"/>
          <w:szCs w:val="20"/>
          <w:lang w:val="en-US"/>
        </w:rPr>
        <w:t>NH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</w:rPr>
        <w:t xml:space="preserve">) </w:t>
      </w:r>
      <w:r w:rsidRPr="001B01B4">
        <w:rPr>
          <w:sz w:val="20"/>
          <w:szCs w:val="20"/>
          <w:lang w:val="en-US"/>
        </w:rPr>
        <w:t>PO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  <w:lang w:val="en-US"/>
        </w:rPr>
        <w:sym w:font="Symbol" w:char="F0AE"/>
      </w:r>
      <w:r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  <w:lang w:val="en-US"/>
        </w:rPr>
        <w:t>Mg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  <w:lang w:val="en-US"/>
        </w:rPr>
        <w:t>P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  <w:lang w:val="en-US"/>
        </w:rPr>
        <w:t>O</w:t>
      </w:r>
      <w:r w:rsidRPr="001B01B4">
        <w:rPr>
          <w:sz w:val="20"/>
          <w:szCs w:val="20"/>
          <w:vertAlign w:val="subscript"/>
        </w:rPr>
        <w:t>7</w:t>
      </w:r>
      <w:r w:rsidRPr="001B01B4">
        <w:rPr>
          <w:sz w:val="20"/>
          <w:szCs w:val="20"/>
        </w:rPr>
        <w:t xml:space="preserve"> (весовая форма)</w:t>
      </w:r>
    </w:p>
    <w:p w:rsidR="00EF0E87" w:rsidRPr="001B01B4" w:rsidRDefault="00EF0E87" w:rsidP="00EF0E87">
      <w:pPr>
        <w:pStyle w:val="a6"/>
        <w:rPr>
          <w:sz w:val="20"/>
          <w:szCs w:val="20"/>
        </w:rPr>
      </w:pPr>
      <w:r w:rsidRPr="001B01B4">
        <w:rPr>
          <w:sz w:val="20"/>
          <w:szCs w:val="20"/>
        </w:rPr>
        <w:t xml:space="preserve">б) алюминия по схеме: </w:t>
      </w:r>
      <w:r w:rsidRPr="001B01B4">
        <w:rPr>
          <w:sz w:val="20"/>
          <w:szCs w:val="20"/>
        </w:rPr>
        <w:tab/>
      </w:r>
      <w:r w:rsidRPr="001B01B4">
        <w:rPr>
          <w:sz w:val="20"/>
          <w:szCs w:val="20"/>
        </w:rPr>
        <w:tab/>
      </w:r>
      <w:r w:rsidRPr="001B01B4">
        <w:rPr>
          <w:sz w:val="20"/>
          <w:szCs w:val="20"/>
          <w:lang w:val="en-US"/>
        </w:rPr>
        <w:t>Al</w:t>
      </w:r>
      <w:r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  <w:lang w:val="en-US"/>
        </w:rPr>
        <w:sym w:font="Symbol" w:char="F0AE"/>
      </w:r>
      <w:r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  <w:lang w:val="en-US"/>
        </w:rPr>
        <w:t>Al</w:t>
      </w:r>
      <w:r w:rsidRPr="001B01B4">
        <w:rPr>
          <w:sz w:val="20"/>
          <w:szCs w:val="20"/>
        </w:rPr>
        <w:t>(</w:t>
      </w:r>
      <w:r w:rsidRPr="001B01B4">
        <w:rPr>
          <w:sz w:val="20"/>
          <w:szCs w:val="20"/>
          <w:lang w:val="en-US"/>
        </w:rPr>
        <w:t>OH</w:t>
      </w:r>
      <w:r w:rsidRPr="001B01B4">
        <w:rPr>
          <w:sz w:val="20"/>
          <w:szCs w:val="20"/>
        </w:rPr>
        <w:t>)</w:t>
      </w:r>
      <w:r w:rsidRPr="001B01B4">
        <w:rPr>
          <w:sz w:val="20"/>
          <w:szCs w:val="20"/>
          <w:vertAlign w:val="subscript"/>
        </w:rPr>
        <w:t>3</w:t>
      </w:r>
      <w:r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  <w:lang w:val="en-US"/>
        </w:rPr>
        <w:sym w:font="Symbol" w:char="F0AE"/>
      </w:r>
      <w:r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  <w:lang w:val="en-US"/>
        </w:rPr>
        <w:t>Al</w:t>
      </w:r>
      <w:r w:rsidRPr="001B01B4">
        <w:rPr>
          <w:sz w:val="20"/>
          <w:szCs w:val="20"/>
          <w:vertAlign w:val="subscript"/>
        </w:rPr>
        <w:t>2</w:t>
      </w:r>
      <w:r w:rsidRPr="001B01B4">
        <w:rPr>
          <w:sz w:val="20"/>
          <w:szCs w:val="20"/>
          <w:lang w:val="en-US"/>
        </w:rPr>
        <w:t>O</w:t>
      </w:r>
      <w:r w:rsidRPr="001B01B4">
        <w:rPr>
          <w:sz w:val="20"/>
          <w:szCs w:val="20"/>
          <w:vertAlign w:val="subscript"/>
        </w:rPr>
        <w:t>3</w:t>
      </w:r>
      <w:r w:rsidRPr="001B01B4">
        <w:rPr>
          <w:sz w:val="20"/>
          <w:szCs w:val="20"/>
        </w:rPr>
        <w:t xml:space="preserve"> (весовая форма). </w:t>
      </w:r>
    </w:p>
    <w:p w:rsidR="00EF0E87" w:rsidRPr="001B01B4" w:rsidRDefault="00EF0E87" w:rsidP="00EF0E87">
      <w:pPr>
        <w:jc w:val="both"/>
        <w:rPr>
          <w:b/>
          <w:bCs/>
          <w:sz w:val="20"/>
          <w:szCs w:val="20"/>
        </w:rPr>
      </w:pPr>
    </w:p>
    <w:p w:rsidR="00EF0E87" w:rsidRPr="001B01B4" w:rsidRDefault="00EF0E87" w:rsidP="00EF0E87">
      <w:pPr>
        <w:jc w:val="both"/>
        <w:rPr>
          <w:sz w:val="20"/>
          <w:szCs w:val="20"/>
        </w:rPr>
      </w:pPr>
      <w:r w:rsidRPr="001B01B4">
        <w:rPr>
          <w:b/>
          <w:bCs/>
          <w:sz w:val="20"/>
          <w:szCs w:val="20"/>
        </w:rPr>
        <w:t>8.</w:t>
      </w:r>
      <w:r w:rsidRPr="001B01B4">
        <w:rPr>
          <w:sz w:val="20"/>
          <w:szCs w:val="20"/>
        </w:rPr>
        <w:t xml:space="preserve"> Относительная погрешность измерения объёма пипеткой Мора на 20 мл составляет 0.1 %. Рассчитайте абсолютную погрешность измерения объема и корректно представьте объём аликвоты, который можно отобрать с и</w:t>
      </w:r>
      <w:r w:rsidRPr="001B01B4">
        <w:rPr>
          <w:sz w:val="20"/>
          <w:szCs w:val="20"/>
        </w:rPr>
        <w:t>с</w:t>
      </w:r>
      <w:r w:rsidRPr="001B01B4">
        <w:rPr>
          <w:sz w:val="20"/>
          <w:szCs w:val="20"/>
        </w:rPr>
        <w:t xml:space="preserve">пользованием данной пипетки. </w:t>
      </w:r>
    </w:p>
    <w:p w:rsidR="00EF0E87" w:rsidRPr="001B01B4" w:rsidRDefault="00EF0E87" w:rsidP="00EF0E87">
      <w:pPr>
        <w:jc w:val="both"/>
        <w:rPr>
          <w:sz w:val="20"/>
          <w:szCs w:val="20"/>
        </w:rPr>
      </w:pPr>
    </w:p>
    <w:p w:rsidR="00EF0E87" w:rsidRPr="001B01B4" w:rsidRDefault="00EF0E87" w:rsidP="00EF0E87">
      <w:pPr>
        <w:jc w:val="both"/>
        <w:rPr>
          <w:sz w:val="20"/>
          <w:szCs w:val="20"/>
        </w:rPr>
      </w:pPr>
      <w:r w:rsidRPr="001B01B4">
        <w:rPr>
          <w:b/>
          <w:bCs/>
          <w:sz w:val="20"/>
          <w:szCs w:val="20"/>
        </w:rPr>
        <w:t>9.</w:t>
      </w:r>
      <w:r w:rsidRPr="001B01B4">
        <w:rPr>
          <w:sz w:val="20"/>
          <w:szCs w:val="20"/>
        </w:rPr>
        <w:t xml:space="preserve"> Определение содержания железа в воде провели по следующей схеме:</w:t>
      </w:r>
    </w:p>
    <w:p w:rsidR="00EF0E87" w:rsidRPr="001B01B4" w:rsidRDefault="00EF0E87" w:rsidP="00EF0E87">
      <w:pPr>
        <w:jc w:val="both"/>
        <w:rPr>
          <w:sz w:val="20"/>
          <w:szCs w:val="20"/>
        </w:rPr>
      </w:pPr>
      <w:r w:rsidRPr="001B01B4">
        <w:rPr>
          <w:b/>
          <w:bCs/>
          <w:i/>
          <w:iCs/>
          <w:sz w:val="20"/>
          <w:szCs w:val="20"/>
        </w:rPr>
        <w:t xml:space="preserve">А) Определение содержания </w:t>
      </w:r>
      <w:r w:rsidRPr="001B01B4">
        <w:rPr>
          <w:b/>
          <w:bCs/>
          <w:i/>
          <w:iCs/>
          <w:sz w:val="20"/>
          <w:szCs w:val="20"/>
          <w:lang w:val="en-US"/>
        </w:rPr>
        <w:t>Fe</w:t>
      </w:r>
      <w:r w:rsidRPr="001B01B4">
        <w:rPr>
          <w:b/>
          <w:bCs/>
          <w:i/>
          <w:iCs/>
          <w:sz w:val="20"/>
          <w:szCs w:val="20"/>
        </w:rPr>
        <w:t>(</w:t>
      </w:r>
      <w:r w:rsidRPr="001B01B4">
        <w:rPr>
          <w:b/>
          <w:bCs/>
          <w:i/>
          <w:iCs/>
          <w:sz w:val="20"/>
          <w:szCs w:val="20"/>
          <w:lang w:val="en-US"/>
        </w:rPr>
        <w:t>II</w:t>
      </w:r>
      <w:r w:rsidRPr="001B01B4">
        <w:rPr>
          <w:b/>
          <w:bCs/>
          <w:i/>
          <w:iCs/>
          <w:sz w:val="20"/>
          <w:szCs w:val="20"/>
        </w:rPr>
        <w:t>).</w:t>
      </w:r>
      <w:r w:rsidRPr="001B01B4">
        <w:rPr>
          <w:sz w:val="20"/>
          <w:szCs w:val="20"/>
        </w:rPr>
        <w:t xml:space="preserve"> На титрование аликвот воды объёмом 100.0 мл затратили в среднем 4.00 мл раствора </w:t>
      </w:r>
      <w:r w:rsidRPr="001B01B4">
        <w:rPr>
          <w:sz w:val="20"/>
          <w:szCs w:val="20"/>
          <w:lang w:val="en-US"/>
        </w:rPr>
        <w:t>KMnO</w:t>
      </w:r>
      <w:r w:rsidRPr="001B01B4">
        <w:rPr>
          <w:sz w:val="20"/>
          <w:szCs w:val="20"/>
          <w:vertAlign w:val="subscript"/>
        </w:rPr>
        <w:t>4</w:t>
      </w:r>
      <w:r w:rsidRPr="001B01B4">
        <w:rPr>
          <w:sz w:val="20"/>
          <w:szCs w:val="20"/>
        </w:rPr>
        <w:t xml:space="preserve"> (</w:t>
      </w:r>
      <w:r w:rsidRPr="001B01B4">
        <w:rPr>
          <w:b/>
          <w:bCs/>
          <w:i/>
          <w:iCs/>
          <w:sz w:val="20"/>
          <w:szCs w:val="20"/>
          <w:lang w:val="en-US"/>
        </w:rPr>
        <w:t>N</w:t>
      </w:r>
      <w:r w:rsidRPr="001B01B4">
        <w:rPr>
          <w:sz w:val="20"/>
          <w:szCs w:val="20"/>
        </w:rPr>
        <w:t xml:space="preserve">=0.01000 моль/л). </w:t>
      </w:r>
    </w:p>
    <w:p w:rsidR="00EF0E87" w:rsidRPr="001B01B4" w:rsidRDefault="00EF0E87" w:rsidP="00EF0E87">
      <w:pPr>
        <w:jc w:val="both"/>
        <w:rPr>
          <w:sz w:val="20"/>
          <w:szCs w:val="20"/>
        </w:rPr>
      </w:pPr>
      <w:r w:rsidRPr="001B01B4">
        <w:rPr>
          <w:b/>
          <w:bCs/>
          <w:i/>
          <w:iCs/>
          <w:sz w:val="20"/>
          <w:szCs w:val="20"/>
        </w:rPr>
        <w:t xml:space="preserve">Б) Определение суммарного содержания </w:t>
      </w:r>
      <w:r w:rsidRPr="001B01B4">
        <w:rPr>
          <w:b/>
          <w:bCs/>
          <w:i/>
          <w:iCs/>
          <w:sz w:val="20"/>
          <w:szCs w:val="20"/>
          <w:lang w:val="en-US"/>
        </w:rPr>
        <w:t>Fe</w:t>
      </w:r>
      <w:r w:rsidRPr="001B01B4">
        <w:rPr>
          <w:b/>
          <w:bCs/>
          <w:i/>
          <w:iCs/>
          <w:sz w:val="20"/>
          <w:szCs w:val="20"/>
        </w:rPr>
        <w:t>(</w:t>
      </w:r>
      <w:r w:rsidRPr="001B01B4">
        <w:rPr>
          <w:b/>
          <w:bCs/>
          <w:i/>
          <w:iCs/>
          <w:sz w:val="20"/>
          <w:szCs w:val="20"/>
          <w:lang w:val="en-US"/>
        </w:rPr>
        <w:t>II</w:t>
      </w:r>
      <w:r w:rsidRPr="001B01B4">
        <w:rPr>
          <w:b/>
          <w:bCs/>
          <w:i/>
          <w:iCs/>
          <w:sz w:val="20"/>
          <w:szCs w:val="20"/>
        </w:rPr>
        <w:t xml:space="preserve">) и </w:t>
      </w:r>
      <w:r w:rsidRPr="001B01B4">
        <w:rPr>
          <w:b/>
          <w:bCs/>
          <w:i/>
          <w:iCs/>
          <w:sz w:val="20"/>
          <w:szCs w:val="20"/>
          <w:lang w:val="en-US"/>
        </w:rPr>
        <w:t>Fe</w:t>
      </w:r>
      <w:r w:rsidRPr="001B01B4">
        <w:rPr>
          <w:b/>
          <w:bCs/>
          <w:i/>
          <w:iCs/>
          <w:sz w:val="20"/>
          <w:szCs w:val="20"/>
        </w:rPr>
        <w:t>(</w:t>
      </w:r>
      <w:r w:rsidRPr="001B01B4">
        <w:rPr>
          <w:b/>
          <w:bCs/>
          <w:i/>
          <w:iCs/>
          <w:sz w:val="20"/>
          <w:szCs w:val="20"/>
          <w:lang w:val="en-US"/>
        </w:rPr>
        <w:t>III</w:t>
      </w:r>
      <w:r w:rsidRPr="001B01B4">
        <w:rPr>
          <w:b/>
          <w:bCs/>
          <w:i/>
          <w:iCs/>
          <w:sz w:val="20"/>
          <w:szCs w:val="20"/>
        </w:rPr>
        <w:t>).</w:t>
      </w:r>
      <w:r w:rsidRPr="001B01B4">
        <w:rPr>
          <w:sz w:val="20"/>
          <w:szCs w:val="20"/>
        </w:rPr>
        <w:t xml:space="preserve"> На титрование аликвот воды объёмом 100.0 мл после соответствующей обработки затр</w:t>
      </w:r>
      <w:r w:rsidRPr="001B01B4">
        <w:rPr>
          <w:sz w:val="20"/>
          <w:szCs w:val="20"/>
        </w:rPr>
        <w:t>а</w:t>
      </w:r>
      <w:r w:rsidRPr="001B01B4">
        <w:rPr>
          <w:sz w:val="20"/>
          <w:szCs w:val="20"/>
        </w:rPr>
        <w:t>тили в среднем 11.00 мл раствора ЭДТА (</w:t>
      </w:r>
      <w:r w:rsidRPr="001B01B4">
        <w:rPr>
          <w:b/>
          <w:bCs/>
          <w:i/>
          <w:iCs/>
          <w:sz w:val="20"/>
          <w:szCs w:val="20"/>
          <w:lang w:val="en-US"/>
        </w:rPr>
        <w:t>C</w:t>
      </w:r>
      <w:r w:rsidRPr="001B01B4">
        <w:rPr>
          <w:sz w:val="20"/>
          <w:szCs w:val="20"/>
        </w:rPr>
        <w:t>=0.009000 моль/л)</w:t>
      </w:r>
    </w:p>
    <w:p w:rsidR="00EF0E87" w:rsidRPr="001B01B4" w:rsidRDefault="00EF0E87" w:rsidP="00EF0E87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lastRenderedPageBreak/>
        <w:t xml:space="preserve">Рассчитайте молярные концентрации </w:t>
      </w:r>
      <w:r w:rsidRPr="001B01B4">
        <w:rPr>
          <w:sz w:val="20"/>
          <w:szCs w:val="20"/>
          <w:lang w:val="en-US"/>
        </w:rPr>
        <w:t>Fe</w:t>
      </w:r>
      <w:r w:rsidRPr="001B01B4">
        <w:rPr>
          <w:sz w:val="20"/>
          <w:szCs w:val="20"/>
        </w:rPr>
        <w:t>(</w:t>
      </w:r>
      <w:r w:rsidRPr="001B01B4">
        <w:rPr>
          <w:sz w:val="20"/>
          <w:szCs w:val="20"/>
          <w:lang w:val="en-US"/>
        </w:rPr>
        <w:t>II</w:t>
      </w:r>
      <w:r w:rsidRPr="001B01B4">
        <w:rPr>
          <w:sz w:val="20"/>
          <w:szCs w:val="20"/>
        </w:rPr>
        <w:t xml:space="preserve">) и </w:t>
      </w:r>
      <w:r w:rsidRPr="001B01B4">
        <w:rPr>
          <w:sz w:val="20"/>
          <w:szCs w:val="20"/>
          <w:lang w:val="en-US"/>
        </w:rPr>
        <w:t>Fe</w:t>
      </w:r>
      <w:r w:rsidRPr="001B01B4">
        <w:rPr>
          <w:sz w:val="20"/>
          <w:szCs w:val="20"/>
        </w:rPr>
        <w:t>(</w:t>
      </w:r>
      <w:r w:rsidRPr="001B01B4">
        <w:rPr>
          <w:sz w:val="20"/>
          <w:szCs w:val="20"/>
          <w:lang w:val="en-US"/>
        </w:rPr>
        <w:t>III</w:t>
      </w:r>
      <w:r w:rsidRPr="001B01B4">
        <w:rPr>
          <w:sz w:val="20"/>
          <w:szCs w:val="20"/>
        </w:rPr>
        <w:t>). Используя закон ра</w:t>
      </w:r>
      <w:r w:rsidRPr="001B01B4">
        <w:rPr>
          <w:sz w:val="20"/>
          <w:szCs w:val="20"/>
        </w:rPr>
        <w:t>с</w:t>
      </w:r>
      <w:r w:rsidRPr="001B01B4">
        <w:rPr>
          <w:sz w:val="20"/>
          <w:szCs w:val="20"/>
        </w:rPr>
        <w:t xml:space="preserve">пространения погрешностей оцените </w:t>
      </w:r>
      <w:r w:rsidRPr="001B01B4">
        <w:rPr>
          <w:sz w:val="20"/>
          <w:szCs w:val="20"/>
          <w:lang w:val="en-US"/>
        </w:rPr>
        <w:t>S</w:t>
      </w:r>
      <w:r w:rsidRPr="001B01B4">
        <w:rPr>
          <w:sz w:val="20"/>
          <w:szCs w:val="20"/>
        </w:rPr>
        <w:t xml:space="preserve"> и </w:t>
      </w:r>
      <w:r w:rsidRPr="001B01B4">
        <w:rPr>
          <w:sz w:val="20"/>
          <w:szCs w:val="20"/>
          <w:lang w:val="en-US"/>
        </w:rPr>
        <w:t>S</w:t>
      </w:r>
      <w:r w:rsidRPr="001B01B4">
        <w:rPr>
          <w:sz w:val="20"/>
          <w:szCs w:val="20"/>
          <w:vertAlign w:val="subscript"/>
          <w:lang w:val="en-US"/>
        </w:rPr>
        <w:t>r</w:t>
      </w:r>
      <w:r w:rsidRPr="001B01B4">
        <w:rPr>
          <w:sz w:val="20"/>
          <w:szCs w:val="20"/>
        </w:rPr>
        <w:t xml:space="preserve"> для концентрации </w:t>
      </w:r>
      <w:r w:rsidRPr="001B01B4">
        <w:rPr>
          <w:sz w:val="20"/>
          <w:szCs w:val="20"/>
          <w:lang w:val="en-US"/>
        </w:rPr>
        <w:t>Fe</w:t>
      </w:r>
      <w:r w:rsidRPr="001B01B4">
        <w:rPr>
          <w:sz w:val="20"/>
          <w:szCs w:val="20"/>
        </w:rPr>
        <w:t>(</w:t>
      </w:r>
      <w:r w:rsidRPr="001B01B4">
        <w:rPr>
          <w:sz w:val="20"/>
          <w:szCs w:val="20"/>
          <w:lang w:val="en-US"/>
        </w:rPr>
        <w:t>III</w:t>
      </w:r>
      <w:r w:rsidRPr="001B01B4">
        <w:rPr>
          <w:sz w:val="20"/>
          <w:szCs w:val="20"/>
        </w:rPr>
        <w:t xml:space="preserve">), если </w:t>
      </w:r>
      <w:r w:rsidRPr="001B01B4">
        <w:rPr>
          <w:sz w:val="20"/>
          <w:szCs w:val="20"/>
          <w:lang w:val="en-US"/>
        </w:rPr>
        <w:t>S</w:t>
      </w:r>
      <w:r w:rsidRPr="001B01B4">
        <w:rPr>
          <w:sz w:val="20"/>
          <w:szCs w:val="20"/>
          <w:vertAlign w:val="subscript"/>
          <w:lang w:val="en-US"/>
        </w:rPr>
        <w:t>r</w:t>
      </w:r>
      <w:r w:rsidRPr="001B01B4">
        <w:rPr>
          <w:sz w:val="20"/>
          <w:szCs w:val="20"/>
          <w:vertAlign w:val="subscript"/>
        </w:rPr>
        <w:t xml:space="preserve">, </w:t>
      </w:r>
      <w:r w:rsidRPr="001B01B4">
        <w:rPr>
          <w:sz w:val="20"/>
          <w:szCs w:val="20"/>
          <w:vertAlign w:val="subscript"/>
          <w:lang w:val="en-US"/>
        </w:rPr>
        <w:t>Fe</w:t>
      </w:r>
      <w:r w:rsidRPr="001B01B4">
        <w:rPr>
          <w:sz w:val="20"/>
          <w:szCs w:val="20"/>
          <w:vertAlign w:val="subscript"/>
        </w:rPr>
        <w:t>(</w:t>
      </w:r>
      <w:r w:rsidRPr="001B01B4">
        <w:rPr>
          <w:sz w:val="20"/>
          <w:szCs w:val="20"/>
          <w:vertAlign w:val="subscript"/>
          <w:lang w:val="en-US"/>
        </w:rPr>
        <w:t>II</w:t>
      </w:r>
      <w:r w:rsidRPr="001B01B4">
        <w:rPr>
          <w:sz w:val="20"/>
          <w:szCs w:val="20"/>
          <w:vertAlign w:val="subscript"/>
        </w:rPr>
        <w:t>)</w:t>
      </w:r>
      <w:r w:rsidRPr="001B01B4">
        <w:rPr>
          <w:sz w:val="20"/>
          <w:szCs w:val="20"/>
        </w:rPr>
        <w:t>=5</w:t>
      </w:r>
      <w:r w:rsidRPr="001B01B4">
        <w:rPr>
          <w:sz w:val="20"/>
          <w:szCs w:val="20"/>
          <w:vertAlign w:val="superscript"/>
        </w:rPr>
        <w:t>.</w:t>
      </w:r>
      <w:r w:rsidRPr="001B01B4">
        <w:rPr>
          <w:sz w:val="20"/>
          <w:szCs w:val="20"/>
        </w:rPr>
        <w:t>10</w:t>
      </w:r>
      <w:r w:rsidRPr="001B01B4">
        <w:rPr>
          <w:sz w:val="20"/>
          <w:szCs w:val="20"/>
          <w:vertAlign w:val="superscript"/>
        </w:rPr>
        <w:t>-3</w:t>
      </w:r>
      <w:r w:rsidRPr="001B01B4">
        <w:rPr>
          <w:sz w:val="20"/>
          <w:szCs w:val="20"/>
        </w:rPr>
        <w:t xml:space="preserve">, </w:t>
      </w:r>
      <w:r w:rsidRPr="001B01B4">
        <w:rPr>
          <w:sz w:val="20"/>
          <w:szCs w:val="20"/>
          <w:lang w:val="en-US"/>
        </w:rPr>
        <w:t>S</w:t>
      </w:r>
      <w:r w:rsidRPr="001B01B4">
        <w:rPr>
          <w:sz w:val="20"/>
          <w:szCs w:val="20"/>
          <w:vertAlign w:val="subscript"/>
          <w:lang w:val="en-US"/>
        </w:rPr>
        <w:t>r</w:t>
      </w:r>
      <w:r w:rsidRPr="001B01B4">
        <w:rPr>
          <w:sz w:val="20"/>
          <w:szCs w:val="20"/>
          <w:vertAlign w:val="subscript"/>
        </w:rPr>
        <w:t xml:space="preserve">, </w:t>
      </w:r>
      <w:r w:rsidRPr="001B01B4">
        <w:rPr>
          <w:sz w:val="20"/>
          <w:szCs w:val="20"/>
          <w:vertAlign w:val="subscript"/>
        </w:rPr>
        <w:sym w:font="Symbol" w:char="F053"/>
      </w:r>
      <w:r w:rsidRPr="001B01B4">
        <w:rPr>
          <w:sz w:val="20"/>
          <w:szCs w:val="20"/>
          <w:vertAlign w:val="subscript"/>
        </w:rPr>
        <w:t>(</w:t>
      </w:r>
      <w:r w:rsidRPr="001B01B4">
        <w:rPr>
          <w:sz w:val="20"/>
          <w:szCs w:val="20"/>
          <w:vertAlign w:val="subscript"/>
          <w:lang w:val="en-US"/>
        </w:rPr>
        <w:t>Fe</w:t>
      </w:r>
      <w:r w:rsidRPr="001B01B4">
        <w:rPr>
          <w:sz w:val="20"/>
          <w:szCs w:val="20"/>
          <w:vertAlign w:val="subscript"/>
        </w:rPr>
        <w:t>)</w:t>
      </w:r>
      <w:r w:rsidRPr="001B01B4">
        <w:rPr>
          <w:sz w:val="20"/>
          <w:szCs w:val="20"/>
        </w:rPr>
        <w:t>=8</w:t>
      </w:r>
      <w:r w:rsidRPr="001B01B4">
        <w:rPr>
          <w:sz w:val="20"/>
          <w:szCs w:val="20"/>
          <w:vertAlign w:val="superscript"/>
        </w:rPr>
        <w:t>.</w:t>
      </w:r>
      <w:r w:rsidRPr="001B01B4">
        <w:rPr>
          <w:sz w:val="20"/>
          <w:szCs w:val="20"/>
        </w:rPr>
        <w:t>10</w:t>
      </w:r>
      <w:r w:rsidRPr="001B01B4">
        <w:rPr>
          <w:sz w:val="20"/>
          <w:szCs w:val="20"/>
          <w:vertAlign w:val="superscript"/>
        </w:rPr>
        <w:t>-4</w:t>
      </w:r>
      <w:r w:rsidRPr="001B01B4">
        <w:rPr>
          <w:sz w:val="20"/>
          <w:szCs w:val="20"/>
        </w:rPr>
        <w:t xml:space="preserve">. </w:t>
      </w:r>
    </w:p>
    <w:p w:rsidR="00EF0E87" w:rsidRPr="001B01B4" w:rsidRDefault="00EF0E87" w:rsidP="00EF0E87">
      <w:pPr>
        <w:pStyle w:val="11"/>
        <w:rPr>
          <w:sz w:val="20"/>
          <w:szCs w:val="20"/>
        </w:rPr>
      </w:pPr>
    </w:p>
    <w:p w:rsidR="00EF0E87" w:rsidRPr="001B01B4" w:rsidRDefault="00EF0E87" w:rsidP="00EF0E87">
      <w:pPr>
        <w:jc w:val="both"/>
        <w:rPr>
          <w:sz w:val="20"/>
          <w:szCs w:val="20"/>
        </w:rPr>
      </w:pPr>
      <w:r w:rsidRPr="001B01B4">
        <w:rPr>
          <w:b/>
          <w:bCs/>
          <w:sz w:val="20"/>
          <w:szCs w:val="20"/>
        </w:rPr>
        <w:t>10.</w:t>
      </w:r>
      <w:r w:rsidRPr="001B01B4">
        <w:rPr>
          <w:sz w:val="20"/>
          <w:szCs w:val="20"/>
        </w:rPr>
        <w:t xml:space="preserve"> Для проверки правильности приготовления раствора ЭДТА с конце</w:t>
      </w:r>
      <w:r w:rsidRPr="001B01B4">
        <w:rPr>
          <w:sz w:val="20"/>
          <w:szCs w:val="20"/>
        </w:rPr>
        <w:t>н</w:t>
      </w:r>
      <w:r w:rsidRPr="001B01B4">
        <w:rPr>
          <w:sz w:val="20"/>
          <w:szCs w:val="20"/>
        </w:rPr>
        <w:t xml:space="preserve">трацией 0.2000 моль/л провели серию титрований. Для этого навески </w:t>
      </w:r>
      <w:r w:rsidRPr="001B01B4">
        <w:rPr>
          <w:sz w:val="20"/>
          <w:szCs w:val="20"/>
          <w:lang w:val="en-US"/>
        </w:rPr>
        <w:t>CaCO</w:t>
      </w:r>
      <w:r w:rsidRPr="001B01B4">
        <w:rPr>
          <w:sz w:val="20"/>
          <w:szCs w:val="20"/>
          <w:vertAlign w:val="subscript"/>
        </w:rPr>
        <w:t>3</w:t>
      </w:r>
      <w:r w:rsidRPr="001B01B4">
        <w:rPr>
          <w:sz w:val="20"/>
          <w:szCs w:val="20"/>
        </w:rPr>
        <w:t xml:space="preserve"> (</w:t>
      </w:r>
      <w:r w:rsidRPr="001B01B4">
        <w:rPr>
          <w:i/>
          <w:iCs/>
          <w:sz w:val="20"/>
          <w:szCs w:val="20"/>
        </w:rPr>
        <w:t>первичный стандарт</w:t>
      </w:r>
      <w:r w:rsidRPr="001B01B4">
        <w:rPr>
          <w:sz w:val="20"/>
          <w:szCs w:val="20"/>
        </w:rPr>
        <w:t>) растворяли, полученные растворы титров</w:t>
      </w:r>
      <w:r w:rsidRPr="001B01B4">
        <w:rPr>
          <w:sz w:val="20"/>
          <w:szCs w:val="20"/>
        </w:rPr>
        <w:t>а</w:t>
      </w:r>
      <w:r w:rsidRPr="001B01B4">
        <w:rPr>
          <w:sz w:val="20"/>
          <w:szCs w:val="20"/>
        </w:rPr>
        <w:t xml:space="preserve">ли раствором ЭДТА (массы навесок </w:t>
      </w:r>
      <w:r w:rsidRPr="001B01B4">
        <w:rPr>
          <w:sz w:val="20"/>
          <w:szCs w:val="20"/>
          <w:lang w:val="en-US"/>
        </w:rPr>
        <w:t>CaCO</w:t>
      </w:r>
      <w:r w:rsidRPr="001B01B4">
        <w:rPr>
          <w:sz w:val="20"/>
          <w:szCs w:val="20"/>
          <w:vertAlign w:val="subscript"/>
        </w:rPr>
        <w:t>3</w:t>
      </w:r>
      <w:r w:rsidRPr="001B01B4">
        <w:rPr>
          <w:sz w:val="20"/>
          <w:szCs w:val="20"/>
        </w:rPr>
        <w:t xml:space="preserve"> и объёмы ЭДТА, затраченные на титрование, приведены в таблице).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1"/>
        <w:gridCol w:w="1143"/>
        <w:gridCol w:w="1143"/>
        <w:gridCol w:w="1196"/>
        <w:gridCol w:w="1249"/>
      </w:tblGrid>
      <w:tr w:rsidR="00EF0E87" w:rsidRPr="001B01B4" w:rsidTr="00481E40">
        <w:trPr>
          <w:cantSplit/>
        </w:trPr>
        <w:tc>
          <w:tcPr>
            <w:tcW w:w="2520" w:type="dxa"/>
            <w:vMerge w:val="restart"/>
          </w:tcPr>
          <w:p w:rsidR="00EF0E87" w:rsidRPr="001B01B4" w:rsidRDefault="00EF0E87" w:rsidP="00481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4"/>
          </w:tcPr>
          <w:p w:rsidR="00EF0E87" w:rsidRPr="001B01B4" w:rsidRDefault="00EF0E87" w:rsidP="00481E40">
            <w:pPr>
              <w:jc w:val="center"/>
              <w:rPr>
                <w:sz w:val="20"/>
                <w:szCs w:val="20"/>
              </w:rPr>
            </w:pPr>
            <w:r w:rsidRPr="001B01B4">
              <w:rPr>
                <w:sz w:val="20"/>
                <w:szCs w:val="20"/>
              </w:rPr>
              <w:t>Номер опыта</w:t>
            </w:r>
          </w:p>
        </w:tc>
      </w:tr>
      <w:tr w:rsidR="00EF0E87" w:rsidRPr="001B01B4" w:rsidTr="00481E40">
        <w:trPr>
          <w:cantSplit/>
        </w:trPr>
        <w:tc>
          <w:tcPr>
            <w:tcW w:w="2520" w:type="dxa"/>
            <w:vMerge/>
          </w:tcPr>
          <w:p w:rsidR="00EF0E87" w:rsidRPr="001B01B4" w:rsidRDefault="00EF0E87" w:rsidP="00481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F0E87" w:rsidRPr="001B01B4" w:rsidRDefault="00EF0E87" w:rsidP="00481E40">
            <w:pPr>
              <w:jc w:val="both"/>
              <w:rPr>
                <w:i/>
                <w:iCs/>
                <w:sz w:val="20"/>
                <w:szCs w:val="20"/>
              </w:rPr>
            </w:pPr>
            <w:r w:rsidRPr="001B01B4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EF0E87" w:rsidRPr="001B01B4" w:rsidRDefault="00EF0E87" w:rsidP="00481E40">
            <w:pPr>
              <w:jc w:val="both"/>
              <w:rPr>
                <w:i/>
                <w:iCs/>
                <w:sz w:val="20"/>
                <w:szCs w:val="20"/>
              </w:rPr>
            </w:pPr>
            <w:r w:rsidRPr="001B01B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EF0E87" w:rsidRPr="001B01B4" w:rsidRDefault="00EF0E87" w:rsidP="00481E40">
            <w:pPr>
              <w:pStyle w:val="11"/>
              <w:rPr>
                <w:i/>
                <w:iCs/>
                <w:sz w:val="20"/>
                <w:szCs w:val="20"/>
              </w:rPr>
            </w:pPr>
            <w:r w:rsidRPr="001B01B4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EF0E87" w:rsidRPr="001B01B4" w:rsidRDefault="00EF0E87" w:rsidP="00481E40">
            <w:pPr>
              <w:jc w:val="both"/>
              <w:rPr>
                <w:i/>
                <w:iCs/>
                <w:sz w:val="20"/>
                <w:szCs w:val="20"/>
              </w:rPr>
            </w:pPr>
            <w:r w:rsidRPr="001B01B4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EF0E87" w:rsidRPr="001B01B4" w:rsidTr="00481E40">
        <w:tc>
          <w:tcPr>
            <w:tcW w:w="2520" w:type="dxa"/>
          </w:tcPr>
          <w:p w:rsidR="00EF0E87" w:rsidRPr="001B01B4" w:rsidRDefault="00EF0E87" w:rsidP="00481E40">
            <w:pPr>
              <w:jc w:val="both"/>
              <w:rPr>
                <w:sz w:val="20"/>
                <w:szCs w:val="20"/>
              </w:rPr>
            </w:pPr>
            <w:r w:rsidRPr="001B01B4">
              <w:rPr>
                <w:sz w:val="20"/>
                <w:szCs w:val="20"/>
                <w:lang w:val="en-US"/>
              </w:rPr>
              <w:t>m</w:t>
            </w:r>
            <w:r w:rsidRPr="001B01B4">
              <w:rPr>
                <w:sz w:val="20"/>
                <w:szCs w:val="20"/>
                <w:vertAlign w:val="subscript"/>
              </w:rPr>
              <w:t>навески</w:t>
            </w:r>
            <w:r w:rsidRPr="001B01B4">
              <w:rPr>
                <w:sz w:val="20"/>
                <w:szCs w:val="20"/>
              </w:rPr>
              <w:t>(</w:t>
            </w:r>
            <w:r w:rsidRPr="001B01B4">
              <w:rPr>
                <w:sz w:val="20"/>
                <w:szCs w:val="20"/>
                <w:lang w:val="en-US"/>
              </w:rPr>
              <w:t>CaCO</w:t>
            </w:r>
            <w:r w:rsidRPr="001B01B4">
              <w:rPr>
                <w:sz w:val="20"/>
                <w:szCs w:val="20"/>
                <w:vertAlign w:val="subscript"/>
              </w:rPr>
              <w:t>3</w:t>
            </w:r>
            <w:r w:rsidRPr="001B01B4">
              <w:rPr>
                <w:sz w:val="20"/>
                <w:szCs w:val="20"/>
              </w:rPr>
              <w:t>), г</w:t>
            </w:r>
          </w:p>
        </w:tc>
        <w:tc>
          <w:tcPr>
            <w:tcW w:w="1800" w:type="dxa"/>
          </w:tcPr>
          <w:p w:rsidR="00EF0E87" w:rsidRPr="001B01B4" w:rsidRDefault="00EF0E87" w:rsidP="00481E40">
            <w:pPr>
              <w:jc w:val="both"/>
              <w:rPr>
                <w:sz w:val="20"/>
                <w:szCs w:val="20"/>
              </w:rPr>
            </w:pPr>
            <w:r w:rsidRPr="001B01B4">
              <w:rPr>
                <w:sz w:val="20"/>
                <w:szCs w:val="20"/>
              </w:rPr>
              <w:t>0.4010</w:t>
            </w:r>
          </w:p>
        </w:tc>
        <w:tc>
          <w:tcPr>
            <w:tcW w:w="1800" w:type="dxa"/>
          </w:tcPr>
          <w:p w:rsidR="00EF0E87" w:rsidRPr="001B01B4" w:rsidRDefault="00EF0E87" w:rsidP="00481E40">
            <w:pPr>
              <w:jc w:val="both"/>
              <w:rPr>
                <w:sz w:val="20"/>
                <w:szCs w:val="20"/>
              </w:rPr>
            </w:pPr>
            <w:r w:rsidRPr="001B01B4">
              <w:rPr>
                <w:sz w:val="20"/>
                <w:szCs w:val="20"/>
              </w:rPr>
              <w:t>0.3009</w:t>
            </w:r>
          </w:p>
        </w:tc>
        <w:tc>
          <w:tcPr>
            <w:tcW w:w="1980" w:type="dxa"/>
          </w:tcPr>
          <w:p w:rsidR="00EF0E87" w:rsidRPr="001B01B4" w:rsidRDefault="00EF0E87" w:rsidP="00481E40">
            <w:pPr>
              <w:jc w:val="both"/>
              <w:rPr>
                <w:sz w:val="20"/>
                <w:szCs w:val="20"/>
              </w:rPr>
            </w:pPr>
            <w:r w:rsidRPr="001B01B4">
              <w:rPr>
                <w:sz w:val="20"/>
                <w:szCs w:val="20"/>
              </w:rPr>
              <w:t>0.3650</w:t>
            </w:r>
          </w:p>
        </w:tc>
        <w:tc>
          <w:tcPr>
            <w:tcW w:w="2160" w:type="dxa"/>
          </w:tcPr>
          <w:p w:rsidR="00EF0E87" w:rsidRPr="001B01B4" w:rsidRDefault="00EF0E87" w:rsidP="00481E40">
            <w:pPr>
              <w:jc w:val="both"/>
              <w:rPr>
                <w:sz w:val="20"/>
                <w:szCs w:val="20"/>
              </w:rPr>
            </w:pPr>
            <w:r w:rsidRPr="001B01B4">
              <w:rPr>
                <w:sz w:val="20"/>
                <w:szCs w:val="20"/>
              </w:rPr>
              <w:t>0.4406</w:t>
            </w:r>
          </w:p>
        </w:tc>
      </w:tr>
      <w:tr w:rsidR="00EF0E87" w:rsidRPr="001B01B4" w:rsidTr="00481E40">
        <w:tc>
          <w:tcPr>
            <w:tcW w:w="2520" w:type="dxa"/>
          </w:tcPr>
          <w:p w:rsidR="00EF0E87" w:rsidRPr="001B01B4" w:rsidRDefault="00EF0E87" w:rsidP="00481E40">
            <w:pPr>
              <w:jc w:val="both"/>
              <w:rPr>
                <w:sz w:val="20"/>
                <w:szCs w:val="20"/>
              </w:rPr>
            </w:pPr>
            <w:r w:rsidRPr="001B01B4">
              <w:rPr>
                <w:sz w:val="20"/>
                <w:szCs w:val="20"/>
                <w:lang w:val="en-US"/>
              </w:rPr>
              <w:t>V</w:t>
            </w:r>
            <w:r w:rsidRPr="001B01B4">
              <w:rPr>
                <w:sz w:val="20"/>
                <w:szCs w:val="20"/>
              </w:rPr>
              <w:t>(ЭДТА), л</w:t>
            </w:r>
          </w:p>
        </w:tc>
        <w:tc>
          <w:tcPr>
            <w:tcW w:w="1800" w:type="dxa"/>
          </w:tcPr>
          <w:p w:rsidR="00EF0E87" w:rsidRPr="001B01B4" w:rsidRDefault="00EF0E87" w:rsidP="00481E40">
            <w:pPr>
              <w:jc w:val="both"/>
              <w:rPr>
                <w:sz w:val="20"/>
                <w:szCs w:val="20"/>
              </w:rPr>
            </w:pPr>
            <w:r w:rsidRPr="001B01B4">
              <w:rPr>
                <w:sz w:val="20"/>
                <w:szCs w:val="20"/>
              </w:rPr>
              <w:t>0.02002</w:t>
            </w:r>
          </w:p>
        </w:tc>
        <w:tc>
          <w:tcPr>
            <w:tcW w:w="1800" w:type="dxa"/>
          </w:tcPr>
          <w:p w:rsidR="00EF0E87" w:rsidRPr="001B01B4" w:rsidRDefault="00EF0E87" w:rsidP="00481E40">
            <w:pPr>
              <w:jc w:val="both"/>
              <w:rPr>
                <w:sz w:val="20"/>
                <w:szCs w:val="20"/>
              </w:rPr>
            </w:pPr>
            <w:r w:rsidRPr="001B01B4">
              <w:rPr>
                <w:sz w:val="20"/>
                <w:szCs w:val="20"/>
              </w:rPr>
              <w:t>0.01500</w:t>
            </w:r>
          </w:p>
        </w:tc>
        <w:tc>
          <w:tcPr>
            <w:tcW w:w="1980" w:type="dxa"/>
          </w:tcPr>
          <w:p w:rsidR="00EF0E87" w:rsidRPr="001B01B4" w:rsidRDefault="00EF0E87" w:rsidP="00481E40">
            <w:pPr>
              <w:jc w:val="both"/>
              <w:rPr>
                <w:sz w:val="20"/>
                <w:szCs w:val="20"/>
              </w:rPr>
            </w:pPr>
            <w:r w:rsidRPr="001B01B4">
              <w:rPr>
                <w:sz w:val="20"/>
                <w:szCs w:val="20"/>
              </w:rPr>
              <w:t>0.01825</w:t>
            </w:r>
          </w:p>
        </w:tc>
        <w:tc>
          <w:tcPr>
            <w:tcW w:w="2160" w:type="dxa"/>
          </w:tcPr>
          <w:p w:rsidR="00EF0E87" w:rsidRPr="001B01B4" w:rsidRDefault="00EF0E87" w:rsidP="00481E40">
            <w:pPr>
              <w:jc w:val="both"/>
              <w:rPr>
                <w:sz w:val="20"/>
                <w:szCs w:val="20"/>
              </w:rPr>
            </w:pPr>
            <w:r w:rsidRPr="001B01B4">
              <w:rPr>
                <w:sz w:val="20"/>
                <w:szCs w:val="20"/>
              </w:rPr>
              <w:t>0.02200</w:t>
            </w:r>
          </w:p>
        </w:tc>
      </w:tr>
    </w:tbl>
    <w:p w:rsidR="00EF0E87" w:rsidRPr="001B01B4" w:rsidRDefault="00EF0E87" w:rsidP="00EF0E87">
      <w:pPr>
        <w:jc w:val="both"/>
        <w:rPr>
          <w:b/>
          <w:bCs/>
          <w:i/>
          <w:iCs/>
          <w:sz w:val="20"/>
          <w:szCs w:val="20"/>
        </w:rPr>
      </w:pPr>
      <w:r w:rsidRPr="001B01B4">
        <w:rPr>
          <w:sz w:val="20"/>
          <w:szCs w:val="20"/>
        </w:rPr>
        <w:t>Была ли допущена систематическая погрешность при приготовлении ра</w:t>
      </w:r>
      <w:r w:rsidRPr="001B01B4">
        <w:rPr>
          <w:sz w:val="20"/>
          <w:szCs w:val="20"/>
        </w:rPr>
        <w:t>с</w:t>
      </w:r>
      <w:r w:rsidRPr="001B01B4">
        <w:rPr>
          <w:sz w:val="20"/>
          <w:szCs w:val="20"/>
        </w:rPr>
        <w:t>твора ЭДТА (Р</w:t>
      </w:r>
      <w:r w:rsidRPr="001B01B4">
        <w:rPr>
          <w:sz w:val="20"/>
          <w:szCs w:val="20"/>
          <w:vertAlign w:val="subscript"/>
        </w:rPr>
        <w:t>дов</w:t>
      </w:r>
      <w:r w:rsidRPr="001B01B4">
        <w:rPr>
          <w:sz w:val="20"/>
          <w:szCs w:val="20"/>
        </w:rPr>
        <w:t xml:space="preserve">=0.95) </w:t>
      </w:r>
      <w:r w:rsidRPr="001B01B4">
        <w:rPr>
          <w:b/>
          <w:bCs/>
          <w:i/>
          <w:iCs/>
          <w:sz w:val="20"/>
          <w:szCs w:val="20"/>
        </w:rPr>
        <w:t>(50 баллов)</w:t>
      </w:r>
    </w:p>
    <w:p w:rsidR="00EF0E87" w:rsidRPr="001B01B4" w:rsidRDefault="00EF0E87">
      <w:pPr>
        <w:jc w:val="both"/>
        <w:rPr>
          <w:sz w:val="20"/>
          <w:szCs w:val="20"/>
        </w:rPr>
      </w:pPr>
    </w:p>
    <w:p w:rsidR="00845704" w:rsidRPr="001B01B4" w:rsidRDefault="00845704" w:rsidP="00845704">
      <w:pPr>
        <w:spacing w:before="120"/>
        <w:jc w:val="both"/>
        <w:rPr>
          <w:b/>
          <w:sz w:val="20"/>
          <w:szCs w:val="20"/>
        </w:rPr>
      </w:pPr>
      <w:r w:rsidRPr="001B01B4">
        <w:rPr>
          <w:b/>
          <w:sz w:val="20"/>
          <w:szCs w:val="20"/>
        </w:rPr>
        <w:t>7. Учебно-методическое и информационное обеспечение дисциплины</w:t>
      </w:r>
    </w:p>
    <w:p w:rsidR="006F675D" w:rsidRPr="001B01B4" w:rsidRDefault="006F675D">
      <w:pPr>
        <w:jc w:val="both"/>
        <w:rPr>
          <w:sz w:val="20"/>
          <w:szCs w:val="20"/>
        </w:rPr>
      </w:pPr>
    </w:p>
    <w:p w:rsidR="00845704" w:rsidRPr="001B01B4" w:rsidRDefault="00845704" w:rsidP="00845704">
      <w:pPr>
        <w:jc w:val="both"/>
        <w:rPr>
          <w:i/>
          <w:sz w:val="20"/>
          <w:szCs w:val="20"/>
        </w:rPr>
      </w:pPr>
      <w:r w:rsidRPr="001B01B4">
        <w:rPr>
          <w:i/>
          <w:sz w:val="20"/>
          <w:szCs w:val="20"/>
        </w:rPr>
        <w:t>Учебные пособия</w:t>
      </w:r>
    </w:p>
    <w:p w:rsidR="00845704" w:rsidRPr="001B01B4" w:rsidRDefault="00845704" w:rsidP="00845704">
      <w:pPr>
        <w:jc w:val="both"/>
        <w:rPr>
          <w:sz w:val="20"/>
          <w:szCs w:val="20"/>
        </w:rPr>
      </w:pPr>
    </w:p>
    <w:p w:rsidR="00845704" w:rsidRPr="001B01B4" w:rsidRDefault="00845704" w:rsidP="00845704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1. </w:t>
      </w:r>
      <w:r w:rsidRPr="001B01B4">
        <w:rPr>
          <w:i/>
          <w:sz w:val="20"/>
          <w:szCs w:val="20"/>
        </w:rPr>
        <w:t>Кристиан Г.</w:t>
      </w:r>
      <w:r w:rsidRPr="001B01B4">
        <w:rPr>
          <w:sz w:val="20"/>
          <w:szCs w:val="20"/>
        </w:rPr>
        <w:t xml:space="preserve"> Аналитическая химия: в 2 т. М.: Бином. Лаборатория зн</w:t>
      </w:r>
      <w:r w:rsidRPr="001B01B4">
        <w:rPr>
          <w:sz w:val="20"/>
          <w:szCs w:val="20"/>
        </w:rPr>
        <w:t>а</w:t>
      </w:r>
      <w:r w:rsidRPr="001B01B4">
        <w:rPr>
          <w:sz w:val="20"/>
          <w:szCs w:val="20"/>
        </w:rPr>
        <w:t>ний, 2013.</w:t>
      </w:r>
    </w:p>
    <w:p w:rsidR="00845704" w:rsidRPr="001B01B4" w:rsidRDefault="00845704" w:rsidP="00845704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2. </w:t>
      </w:r>
      <w:r w:rsidRPr="001B01B4">
        <w:rPr>
          <w:i/>
          <w:sz w:val="20"/>
          <w:szCs w:val="20"/>
        </w:rPr>
        <w:t>Золотов Ю. А., Дорохова Е. Н., Фадеева В. И. и др.</w:t>
      </w:r>
      <w:r w:rsidRPr="001B01B4">
        <w:rPr>
          <w:sz w:val="20"/>
          <w:szCs w:val="20"/>
        </w:rPr>
        <w:t xml:space="preserve"> Основы аналитич</w:t>
      </w:r>
      <w:r w:rsidRPr="001B01B4">
        <w:rPr>
          <w:sz w:val="20"/>
          <w:szCs w:val="20"/>
        </w:rPr>
        <w:t>е</w:t>
      </w:r>
      <w:r w:rsidRPr="001B01B4">
        <w:rPr>
          <w:sz w:val="20"/>
          <w:szCs w:val="20"/>
        </w:rPr>
        <w:t>ской химии. М.: Высш. шк., 2000 – 2006 – Кн. 1, 2.</w:t>
      </w:r>
    </w:p>
    <w:p w:rsidR="00845704" w:rsidRPr="001B01B4" w:rsidRDefault="00845704" w:rsidP="00845704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3. </w:t>
      </w:r>
      <w:r w:rsidRPr="001B01B4">
        <w:rPr>
          <w:i/>
          <w:sz w:val="20"/>
          <w:szCs w:val="20"/>
        </w:rPr>
        <w:t>Дорохова Е. Н., Прохорова Г. В.</w:t>
      </w:r>
      <w:r w:rsidRPr="001B01B4">
        <w:rPr>
          <w:sz w:val="20"/>
          <w:szCs w:val="20"/>
        </w:rPr>
        <w:t xml:space="preserve"> Задачи и вопросы по аналитической химии. М.: Мир, 2001.</w:t>
      </w:r>
    </w:p>
    <w:p w:rsidR="00845704" w:rsidRPr="001B01B4" w:rsidRDefault="00845704" w:rsidP="00845704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4. </w:t>
      </w:r>
      <w:r w:rsidRPr="001B01B4">
        <w:rPr>
          <w:i/>
          <w:sz w:val="20"/>
          <w:szCs w:val="20"/>
        </w:rPr>
        <w:t>Лавренова Л. Г., Миронов И. В., Федотова Т. Д., Притчина Е. А., Б</w:t>
      </w:r>
      <w:r w:rsidRPr="001B01B4">
        <w:rPr>
          <w:i/>
          <w:sz w:val="20"/>
          <w:szCs w:val="20"/>
        </w:rPr>
        <w:t>е</w:t>
      </w:r>
      <w:r w:rsidRPr="001B01B4">
        <w:rPr>
          <w:i/>
          <w:sz w:val="20"/>
          <w:szCs w:val="20"/>
        </w:rPr>
        <w:t>рус Е. И.</w:t>
      </w:r>
      <w:r w:rsidRPr="001B01B4">
        <w:rPr>
          <w:sz w:val="20"/>
          <w:szCs w:val="20"/>
        </w:rPr>
        <w:t xml:space="preserve"> Основы аналитической химии, Новосибирский гос. ун-т. Новос</w:t>
      </w:r>
      <w:r w:rsidRPr="001B01B4">
        <w:rPr>
          <w:sz w:val="20"/>
          <w:szCs w:val="20"/>
        </w:rPr>
        <w:t>и</w:t>
      </w:r>
      <w:r w:rsidRPr="001B01B4">
        <w:rPr>
          <w:sz w:val="20"/>
          <w:szCs w:val="20"/>
        </w:rPr>
        <w:t>бирск, 2005.</w:t>
      </w:r>
    </w:p>
    <w:p w:rsidR="00845704" w:rsidRPr="001B01B4" w:rsidRDefault="00845704" w:rsidP="00845704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5. </w:t>
      </w:r>
      <w:r w:rsidRPr="001B01B4">
        <w:rPr>
          <w:i/>
          <w:sz w:val="20"/>
          <w:szCs w:val="20"/>
        </w:rPr>
        <w:t>Доерфель К.</w:t>
      </w:r>
      <w:r w:rsidRPr="001B01B4">
        <w:rPr>
          <w:sz w:val="20"/>
          <w:szCs w:val="20"/>
        </w:rPr>
        <w:t xml:space="preserve"> Статистика в аналитической химии. М.: Мир, 2000.</w:t>
      </w:r>
    </w:p>
    <w:p w:rsidR="00845704" w:rsidRPr="001B01B4" w:rsidRDefault="00845704" w:rsidP="00845704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6. </w:t>
      </w:r>
      <w:r w:rsidRPr="001B01B4">
        <w:rPr>
          <w:i/>
          <w:sz w:val="20"/>
          <w:szCs w:val="20"/>
        </w:rPr>
        <w:t>Жебентяев А.И., Жерносек А.К., Талуть И.Е.</w:t>
      </w:r>
      <w:r w:rsidRPr="001B01B4">
        <w:rPr>
          <w:sz w:val="20"/>
          <w:szCs w:val="20"/>
        </w:rPr>
        <w:t xml:space="preserve"> Аналитическая химия. Химические методы анализа.</w:t>
      </w:r>
      <w:r w:rsidRPr="001B01B4">
        <w:rPr>
          <w:b/>
          <w:sz w:val="20"/>
          <w:szCs w:val="20"/>
        </w:rPr>
        <w:t xml:space="preserve"> </w:t>
      </w:r>
      <w:r w:rsidRPr="001B01B4">
        <w:rPr>
          <w:sz w:val="20"/>
          <w:szCs w:val="20"/>
        </w:rPr>
        <w:t>Минск: Новое знание, 2010.</w:t>
      </w:r>
    </w:p>
    <w:p w:rsidR="00845704" w:rsidRPr="001B01B4" w:rsidRDefault="00845704" w:rsidP="00845704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7. </w:t>
      </w:r>
      <w:r w:rsidRPr="001B01B4">
        <w:rPr>
          <w:i/>
          <w:sz w:val="20"/>
          <w:szCs w:val="20"/>
        </w:rPr>
        <w:t>Алексеев В. Н.</w:t>
      </w:r>
      <w:r w:rsidRPr="001B01B4">
        <w:rPr>
          <w:sz w:val="20"/>
          <w:szCs w:val="20"/>
        </w:rPr>
        <w:t xml:space="preserve"> Курс качественного химического полумикроанализа. ИД «Альянс», 2007. </w:t>
      </w:r>
    </w:p>
    <w:p w:rsidR="00845704" w:rsidRPr="001B01B4" w:rsidRDefault="00845704" w:rsidP="00845704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8. </w:t>
      </w:r>
      <w:r w:rsidRPr="001B01B4">
        <w:rPr>
          <w:i/>
          <w:sz w:val="20"/>
          <w:szCs w:val="20"/>
        </w:rPr>
        <w:t>Барбалат Ю. А., Долманова И. Ф., Брыкина Г. Д., Фадеева В. И.</w:t>
      </w:r>
      <w:r w:rsidRPr="001B01B4">
        <w:rPr>
          <w:sz w:val="20"/>
          <w:szCs w:val="20"/>
        </w:rPr>
        <w:t xml:space="preserve"> Основы аналитической химии: Практическое рук-во. М.: Высш. шк., 2001. </w:t>
      </w:r>
    </w:p>
    <w:p w:rsidR="00845704" w:rsidRPr="001B01B4" w:rsidRDefault="00845704" w:rsidP="00845704">
      <w:pPr>
        <w:pStyle w:val="20"/>
        <w:rPr>
          <w:color w:val="auto"/>
          <w:sz w:val="20"/>
          <w:szCs w:val="20"/>
        </w:rPr>
      </w:pPr>
      <w:r w:rsidRPr="001B01B4">
        <w:rPr>
          <w:color w:val="auto"/>
          <w:sz w:val="20"/>
          <w:szCs w:val="20"/>
        </w:rPr>
        <w:t xml:space="preserve">9. </w:t>
      </w:r>
      <w:r w:rsidRPr="001B01B4">
        <w:rPr>
          <w:i/>
          <w:color w:val="auto"/>
          <w:sz w:val="20"/>
          <w:szCs w:val="20"/>
        </w:rPr>
        <w:t>Васильев В. П., Морозова Р. П., Кочергина Л. А.</w:t>
      </w:r>
      <w:r w:rsidRPr="001B01B4">
        <w:rPr>
          <w:color w:val="auto"/>
          <w:sz w:val="20"/>
          <w:szCs w:val="20"/>
        </w:rPr>
        <w:t xml:space="preserve"> Практикум по аналит</w:t>
      </w:r>
      <w:r w:rsidRPr="001B01B4">
        <w:rPr>
          <w:color w:val="auto"/>
          <w:sz w:val="20"/>
          <w:szCs w:val="20"/>
        </w:rPr>
        <w:t>и</w:t>
      </w:r>
      <w:r w:rsidRPr="001B01B4">
        <w:rPr>
          <w:color w:val="auto"/>
          <w:sz w:val="20"/>
          <w:szCs w:val="20"/>
        </w:rPr>
        <w:t>ческой химии. М.: Химия, 2000.</w:t>
      </w:r>
    </w:p>
    <w:p w:rsidR="00845704" w:rsidRPr="001B01B4" w:rsidRDefault="00845704" w:rsidP="00845704">
      <w:pPr>
        <w:jc w:val="both"/>
        <w:rPr>
          <w:sz w:val="20"/>
          <w:szCs w:val="20"/>
        </w:rPr>
      </w:pPr>
    </w:p>
    <w:p w:rsidR="00845704" w:rsidRPr="001B01B4" w:rsidRDefault="00845704" w:rsidP="00845704">
      <w:pPr>
        <w:jc w:val="both"/>
        <w:rPr>
          <w:i/>
          <w:sz w:val="20"/>
          <w:szCs w:val="20"/>
        </w:rPr>
      </w:pPr>
      <w:r w:rsidRPr="001B01B4">
        <w:rPr>
          <w:i/>
          <w:sz w:val="20"/>
          <w:szCs w:val="20"/>
        </w:rPr>
        <w:t>Методические издания кафедры</w:t>
      </w:r>
    </w:p>
    <w:p w:rsidR="00845704" w:rsidRPr="001B01B4" w:rsidRDefault="00845704" w:rsidP="00845704">
      <w:pPr>
        <w:jc w:val="both"/>
        <w:rPr>
          <w:sz w:val="20"/>
          <w:szCs w:val="20"/>
        </w:rPr>
      </w:pPr>
    </w:p>
    <w:p w:rsidR="00845704" w:rsidRPr="001B01B4" w:rsidRDefault="00845704" w:rsidP="00845704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lastRenderedPageBreak/>
        <w:t xml:space="preserve">1. </w:t>
      </w:r>
      <w:r w:rsidRPr="001B01B4">
        <w:rPr>
          <w:i/>
          <w:sz w:val="20"/>
          <w:szCs w:val="20"/>
        </w:rPr>
        <w:t>Притчина Е. А., Лавренова Л. Г., Федотова Т. Д.</w:t>
      </w:r>
      <w:r w:rsidRPr="001B01B4">
        <w:rPr>
          <w:sz w:val="20"/>
          <w:szCs w:val="20"/>
        </w:rPr>
        <w:t xml:space="preserve"> Химические методы анализа. Практическое руководство</w:t>
      </w:r>
      <w:r w:rsidRPr="001B01B4">
        <w:rPr>
          <w:bCs/>
          <w:sz w:val="20"/>
          <w:szCs w:val="20"/>
        </w:rPr>
        <w:t>,</w:t>
      </w:r>
      <w:r w:rsidRPr="001B01B4">
        <w:rPr>
          <w:b/>
          <w:bCs/>
          <w:sz w:val="20"/>
          <w:szCs w:val="20"/>
        </w:rPr>
        <w:t xml:space="preserve"> </w:t>
      </w:r>
      <w:r w:rsidRPr="001B01B4">
        <w:rPr>
          <w:sz w:val="20"/>
          <w:szCs w:val="20"/>
        </w:rPr>
        <w:t>Новосибирский гос. ун-т. Новос</w:t>
      </w:r>
      <w:r w:rsidRPr="001B01B4">
        <w:rPr>
          <w:sz w:val="20"/>
          <w:szCs w:val="20"/>
        </w:rPr>
        <w:t>и</w:t>
      </w:r>
      <w:r w:rsidRPr="001B01B4">
        <w:rPr>
          <w:sz w:val="20"/>
          <w:szCs w:val="20"/>
        </w:rPr>
        <w:t>бирск, 2014.</w:t>
      </w:r>
    </w:p>
    <w:p w:rsidR="00845704" w:rsidRPr="001B01B4" w:rsidRDefault="00845704" w:rsidP="00845704">
      <w:pPr>
        <w:jc w:val="both"/>
        <w:rPr>
          <w:sz w:val="20"/>
          <w:szCs w:val="20"/>
        </w:rPr>
      </w:pPr>
    </w:p>
    <w:p w:rsidR="00845704" w:rsidRPr="001B01B4" w:rsidRDefault="00845704" w:rsidP="00845704">
      <w:pPr>
        <w:jc w:val="both"/>
        <w:rPr>
          <w:i/>
          <w:sz w:val="20"/>
          <w:szCs w:val="20"/>
        </w:rPr>
      </w:pPr>
      <w:r w:rsidRPr="001B01B4">
        <w:rPr>
          <w:i/>
          <w:sz w:val="20"/>
          <w:szCs w:val="20"/>
        </w:rPr>
        <w:t>Справочная литература</w:t>
      </w:r>
    </w:p>
    <w:p w:rsidR="00845704" w:rsidRPr="001B01B4" w:rsidRDefault="00845704" w:rsidP="00845704">
      <w:pPr>
        <w:jc w:val="both"/>
        <w:rPr>
          <w:sz w:val="20"/>
          <w:szCs w:val="20"/>
        </w:rPr>
      </w:pPr>
    </w:p>
    <w:p w:rsidR="00845704" w:rsidRPr="001B01B4" w:rsidRDefault="00845704" w:rsidP="00845704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1. </w:t>
      </w:r>
      <w:r w:rsidRPr="001B01B4">
        <w:rPr>
          <w:i/>
          <w:sz w:val="20"/>
          <w:szCs w:val="20"/>
        </w:rPr>
        <w:t>Лурье Ю. Ю.</w:t>
      </w:r>
      <w:r w:rsidRPr="001B01B4">
        <w:rPr>
          <w:sz w:val="20"/>
          <w:szCs w:val="20"/>
        </w:rPr>
        <w:t xml:space="preserve"> Справочник по аналитической химии. 5-е изд. стереоти</w:t>
      </w:r>
      <w:r w:rsidRPr="001B01B4">
        <w:rPr>
          <w:sz w:val="20"/>
          <w:szCs w:val="20"/>
        </w:rPr>
        <w:t>п</w:t>
      </w:r>
      <w:r w:rsidRPr="001B01B4">
        <w:rPr>
          <w:sz w:val="20"/>
          <w:szCs w:val="20"/>
        </w:rPr>
        <w:t>ное. ИД «Альянс», 2007.</w:t>
      </w:r>
    </w:p>
    <w:p w:rsidR="00845704" w:rsidRPr="001B01B4" w:rsidRDefault="00845704" w:rsidP="00845704">
      <w:pPr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2. </w:t>
      </w:r>
      <w:r w:rsidRPr="001B01B4">
        <w:rPr>
          <w:i/>
          <w:sz w:val="20"/>
          <w:szCs w:val="20"/>
        </w:rPr>
        <w:t>Лавренова Л. Г., Миронов И. В., Берус Е. И.</w:t>
      </w:r>
      <w:r w:rsidRPr="001B01B4">
        <w:rPr>
          <w:sz w:val="20"/>
          <w:szCs w:val="20"/>
        </w:rPr>
        <w:t xml:space="preserve"> Справочные данные для расчетов по аналитической химии, Новосибирский гос. ун-т. Новосибирск, 2006.</w:t>
      </w:r>
    </w:p>
    <w:p w:rsidR="00845704" w:rsidRPr="00451A6B" w:rsidRDefault="00845704" w:rsidP="00845704">
      <w:pPr>
        <w:jc w:val="both"/>
        <w:rPr>
          <w:sz w:val="20"/>
          <w:szCs w:val="20"/>
        </w:rPr>
      </w:pPr>
    </w:p>
    <w:p w:rsidR="00845704" w:rsidRPr="001B01B4" w:rsidRDefault="00845704" w:rsidP="00845704">
      <w:pPr>
        <w:rPr>
          <w:b/>
          <w:sz w:val="20"/>
          <w:szCs w:val="20"/>
        </w:rPr>
      </w:pPr>
      <w:r w:rsidRPr="001B01B4">
        <w:rPr>
          <w:b/>
          <w:sz w:val="20"/>
          <w:szCs w:val="20"/>
        </w:rPr>
        <w:t>8. Материально-техническое обеспечение дисциплины</w:t>
      </w:r>
    </w:p>
    <w:p w:rsidR="00845704" w:rsidRPr="001B01B4" w:rsidRDefault="00845704" w:rsidP="00845704">
      <w:pPr>
        <w:ind w:firstLine="426"/>
        <w:jc w:val="both"/>
        <w:rPr>
          <w:sz w:val="20"/>
          <w:szCs w:val="20"/>
          <w:highlight w:val="yellow"/>
        </w:rPr>
      </w:pPr>
    </w:p>
    <w:p w:rsidR="00845704" w:rsidRPr="001B01B4" w:rsidRDefault="00845704" w:rsidP="00845704">
      <w:pPr>
        <w:ind w:firstLine="426"/>
        <w:jc w:val="both"/>
        <w:rPr>
          <w:sz w:val="20"/>
          <w:szCs w:val="20"/>
          <w:highlight w:val="yellow"/>
        </w:rPr>
      </w:pPr>
      <w:r w:rsidRPr="001B01B4">
        <w:rPr>
          <w:sz w:val="20"/>
          <w:szCs w:val="20"/>
        </w:rPr>
        <w:t>Лаборатория оснащена реактивами соответствующей степени чист</w:t>
      </w:r>
      <w:r w:rsidRPr="001B01B4">
        <w:rPr>
          <w:sz w:val="20"/>
          <w:szCs w:val="20"/>
        </w:rPr>
        <w:t>о</w:t>
      </w:r>
      <w:r w:rsidRPr="001B01B4">
        <w:rPr>
          <w:sz w:val="20"/>
          <w:szCs w:val="20"/>
        </w:rPr>
        <w:t>ты, необходимыми для проведения анализа. Лаборатория оснащена хим</w:t>
      </w:r>
      <w:r w:rsidRPr="001B01B4">
        <w:rPr>
          <w:sz w:val="20"/>
          <w:szCs w:val="20"/>
        </w:rPr>
        <w:t>и</w:t>
      </w:r>
      <w:r w:rsidRPr="001B01B4">
        <w:rPr>
          <w:sz w:val="20"/>
          <w:szCs w:val="20"/>
        </w:rPr>
        <w:t>ческой посудой, включая пипетки Мора, бюретки, стаканы химические, палочки стеклянные, фильтрующие тигли Шотта, колбы мерные различн</w:t>
      </w:r>
      <w:r w:rsidRPr="001B01B4">
        <w:rPr>
          <w:sz w:val="20"/>
          <w:szCs w:val="20"/>
        </w:rPr>
        <w:t>о</w:t>
      </w:r>
      <w:r w:rsidRPr="001B01B4">
        <w:rPr>
          <w:sz w:val="20"/>
          <w:szCs w:val="20"/>
        </w:rPr>
        <w:t>го объёма, воронки стеклянные, эксикаторы, пробирки, пипетки капилля</w:t>
      </w:r>
      <w:r w:rsidRPr="001B01B4">
        <w:rPr>
          <w:sz w:val="20"/>
          <w:szCs w:val="20"/>
        </w:rPr>
        <w:t>р</w:t>
      </w:r>
      <w:r w:rsidRPr="001B01B4">
        <w:rPr>
          <w:sz w:val="20"/>
          <w:szCs w:val="20"/>
        </w:rPr>
        <w:t>ные и т.д. Лаборатория оснащена необходимой специализированной меб</w:t>
      </w:r>
      <w:r w:rsidRPr="001B01B4">
        <w:rPr>
          <w:sz w:val="20"/>
          <w:szCs w:val="20"/>
        </w:rPr>
        <w:t>е</w:t>
      </w:r>
      <w:r w:rsidRPr="001B01B4">
        <w:rPr>
          <w:sz w:val="20"/>
          <w:szCs w:val="20"/>
        </w:rPr>
        <w:t>лью, включая вытяжные шкафы, лабораторные химические столы, дистилляторы, центрифуги и т.п. Для фильтрования применяются вод</w:t>
      </w:r>
      <w:r w:rsidRPr="001B01B4">
        <w:rPr>
          <w:sz w:val="20"/>
          <w:szCs w:val="20"/>
        </w:rPr>
        <w:t>о</w:t>
      </w:r>
      <w:r w:rsidRPr="001B01B4">
        <w:rPr>
          <w:sz w:val="20"/>
          <w:szCs w:val="20"/>
        </w:rPr>
        <w:t>струйные насосы. Для нагревания и разложения образцов применяются плитки нагревательные. Для высушивания образцов и доведения их до постоянной массы применяются шкафы сушильные. Для измерения массы образцов применяются весы аналитические электронные и механические. Ассортимент лабораторной посуды и химических реактивов позволяет проводить все виды классического химического анализа, предусмотренные учебным планом.</w:t>
      </w:r>
    </w:p>
    <w:p w:rsidR="00845704" w:rsidRPr="001B01B4" w:rsidRDefault="00845704" w:rsidP="00845704">
      <w:pPr>
        <w:ind w:firstLine="426"/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Лаборатория оснащена необходимой специализированной мебелью, включая вытяжные шкафы из расчета не более двух студентов на один, лабораторные химические столы, аквадистилляторы и т.п. </w:t>
      </w:r>
    </w:p>
    <w:p w:rsidR="00845704" w:rsidRPr="001B01B4" w:rsidRDefault="00845704" w:rsidP="00845704">
      <w:pPr>
        <w:shd w:val="clear" w:color="auto" w:fill="FFFFFF"/>
        <w:ind w:right="-24" w:firstLine="374"/>
        <w:jc w:val="both"/>
        <w:rPr>
          <w:sz w:val="20"/>
          <w:szCs w:val="20"/>
          <w:highlight w:val="yellow"/>
        </w:rPr>
      </w:pPr>
    </w:p>
    <w:p w:rsidR="00845704" w:rsidRPr="001B01B4" w:rsidRDefault="00845704" w:rsidP="00845704">
      <w:pPr>
        <w:shd w:val="clear" w:color="auto" w:fill="FFFFFF"/>
        <w:ind w:right="-24" w:firstLine="374"/>
        <w:jc w:val="both"/>
        <w:rPr>
          <w:sz w:val="20"/>
          <w:szCs w:val="20"/>
          <w:highlight w:val="yellow"/>
        </w:rPr>
      </w:pPr>
    </w:p>
    <w:p w:rsidR="00845704" w:rsidRPr="001B01B4" w:rsidRDefault="00845704" w:rsidP="00845704">
      <w:pPr>
        <w:shd w:val="clear" w:color="auto" w:fill="FFFFFF"/>
        <w:ind w:right="-24" w:firstLine="374"/>
        <w:jc w:val="both"/>
        <w:rPr>
          <w:sz w:val="20"/>
          <w:szCs w:val="20"/>
        </w:rPr>
      </w:pPr>
      <w:r w:rsidRPr="001B01B4">
        <w:rPr>
          <w:sz w:val="20"/>
          <w:szCs w:val="20"/>
        </w:rPr>
        <w:t xml:space="preserve">Программа составлена в соответствии с требованиями ФГОС ВПО и с </w:t>
      </w:r>
      <w:r w:rsidRPr="001B01B4">
        <w:rPr>
          <w:bCs/>
          <w:color w:val="000000"/>
          <w:sz w:val="20"/>
          <w:szCs w:val="20"/>
        </w:rPr>
        <w:t>ОС ВПО</w:t>
      </w:r>
      <w:r w:rsidRPr="001B01B4">
        <w:rPr>
          <w:sz w:val="20"/>
          <w:szCs w:val="20"/>
        </w:rPr>
        <w:t xml:space="preserve">, принятым в </w:t>
      </w:r>
      <w:r w:rsidRPr="001B01B4">
        <w:rPr>
          <w:bCs/>
          <w:sz w:val="20"/>
          <w:szCs w:val="20"/>
        </w:rPr>
        <w:t xml:space="preserve">ФГАОУ ВО </w:t>
      </w:r>
      <w:r w:rsidRPr="001B01B4">
        <w:rPr>
          <w:iCs/>
          <w:sz w:val="20"/>
          <w:szCs w:val="20"/>
        </w:rPr>
        <w:t>Новосибирский национальный исслед</w:t>
      </w:r>
      <w:r w:rsidRPr="001B01B4">
        <w:rPr>
          <w:iCs/>
          <w:sz w:val="20"/>
          <w:szCs w:val="20"/>
        </w:rPr>
        <w:t>о</w:t>
      </w:r>
      <w:r w:rsidRPr="001B01B4">
        <w:rPr>
          <w:iCs/>
          <w:sz w:val="20"/>
          <w:szCs w:val="20"/>
        </w:rPr>
        <w:t>вательский государственный университет,</w:t>
      </w:r>
      <w:r w:rsidRPr="001B01B4">
        <w:rPr>
          <w:sz w:val="20"/>
          <w:szCs w:val="20"/>
        </w:rPr>
        <w:t xml:space="preserve"> с учетом рекомендаций ООП ВПО по направлению «</w:t>
      </w:r>
      <w:r w:rsidR="00BE3FB5">
        <w:rPr>
          <w:sz w:val="20"/>
          <w:szCs w:val="20"/>
        </w:rPr>
        <w:t>06.03.01</w:t>
      </w:r>
      <w:r w:rsidRPr="001B01B4">
        <w:rPr>
          <w:sz w:val="20"/>
          <w:szCs w:val="20"/>
        </w:rPr>
        <w:t xml:space="preserve"> БИОЛОГИЯ»</w:t>
      </w:r>
      <w:r w:rsidR="00BE3FB5">
        <w:rPr>
          <w:sz w:val="20"/>
          <w:szCs w:val="20"/>
        </w:rPr>
        <w:t>.</w:t>
      </w:r>
    </w:p>
    <w:p w:rsidR="00845704" w:rsidRDefault="00845704">
      <w:pPr>
        <w:jc w:val="both"/>
        <w:rPr>
          <w:sz w:val="20"/>
          <w:szCs w:val="20"/>
        </w:rPr>
      </w:pPr>
    </w:p>
    <w:p w:rsidR="00A709CE" w:rsidRDefault="00A709CE">
      <w:pPr>
        <w:jc w:val="both"/>
        <w:rPr>
          <w:sz w:val="20"/>
          <w:szCs w:val="20"/>
        </w:rPr>
      </w:pPr>
    </w:p>
    <w:p w:rsidR="00A709CE" w:rsidRDefault="00A709CE">
      <w:pPr>
        <w:jc w:val="both"/>
        <w:rPr>
          <w:sz w:val="20"/>
          <w:szCs w:val="20"/>
        </w:rPr>
      </w:pPr>
    </w:p>
    <w:p w:rsidR="00A709CE" w:rsidRPr="001B01B4" w:rsidRDefault="00A709CE">
      <w:pPr>
        <w:jc w:val="both"/>
        <w:rPr>
          <w:sz w:val="20"/>
          <w:szCs w:val="20"/>
        </w:rPr>
      </w:pPr>
    </w:p>
    <w:p w:rsidR="009C55A7" w:rsidRPr="001B01B4" w:rsidRDefault="00845704" w:rsidP="00845704">
      <w:pPr>
        <w:spacing w:before="120"/>
        <w:jc w:val="both"/>
        <w:rPr>
          <w:sz w:val="20"/>
          <w:szCs w:val="20"/>
        </w:rPr>
      </w:pPr>
      <w:r w:rsidRPr="001B01B4">
        <w:rPr>
          <w:sz w:val="20"/>
          <w:szCs w:val="20"/>
        </w:rPr>
        <w:lastRenderedPageBreak/>
        <w:t xml:space="preserve">Авторы: </w:t>
      </w:r>
    </w:p>
    <w:p w:rsidR="00845704" w:rsidRPr="001B01B4" w:rsidRDefault="00845704" w:rsidP="00845704">
      <w:pPr>
        <w:spacing w:before="120"/>
        <w:jc w:val="both"/>
        <w:rPr>
          <w:spacing w:val="-8"/>
          <w:sz w:val="20"/>
          <w:szCs w:val="20"/>
        </w:rPr>
      </w:pPr>
      <w:r w:rsidRPr="001B01B4">
        <w:rPr>
          <w:sz w:val="20"/>
          <w:szCs w:val="20"/>
          <w:u w:val="single"/>
        </w:rPr>
        <w:t>Бушуев Марк Борисович</w:t>
      </w:r>
      <w:r w:rsidRPr="001B01B4">
        <w:rPr>
          <w:sz w:val="20"/>
          <w:szCs w:val="20"/>
        </w:rPr>
        <w:t>, к.х.н., старший преподаватель кафедры аналит</w:t>
      </w:r>
      <w:r w:rsidRPr="001B01B4">
        <w:rPr>
          <w:sz w:val="20"/>
          <w:szCs w:val="20"/>
        </w:rPr>
        <w:t>и</w:t>
      </w:r>
      <w:r w:rsidRPr="001B01B4">
        <w:rPr>
          <w:sz w:val="20"/>
          <w:szCs w:val="20"/>
        </w:rPr>
        <w:t xml:space="preserve">ческой химии ФЕН, </w:t>
      </w:r>
      <w:r w:rsidRPr="001B01B4">
        <w:rPr>
          <w:spacing w:val="-8"/>
          <w:sz w:val="20"/>
          <w:szCs w:val="20"/>
        </w:rPr>
        <w:t xml:space="preserve">с.н.с. </w:t>
      </w:r>
      <w:r w:rsidR="009C55A7" w:rsidRPr="001B01B4">
        <w:rPr>
          <w:spacing w:val="-8"/>
          <w:sz w:val="20"/>
          <w:szCs w:val="20"/>
        </w:rPr>
        <w:t>ИНХ</w:t>
      </w:r>
      <w:r w:rsidRPr="001B01B4">
        <w:rPr>
          <w:spacing w:val="-8"/>
          <w:sz w:val="20"/>
          <w:szCs w:val="20"/>
        </w:rPr>
        <w:t xml:space="preserve"> СО РАН</w:t>
      </w:r>
      <w:r w:rsidR="009C55A7" w:rsidRPr="001B01B4">
        <w:rPr>
          <w:spacing w:val="-8"/>
          <w:sz w:val="20"/>
          <w:szCs w:val="20"/>
        </w:rPr>
        <w:t xml:space="preserve">                              </w:t>
      </w:r>
      <w:r w:rsidRPr="001B01B4">
        <w:rPr>
          <w:spacing w:val="-8"/>
          <w:sz w:val="20"/>
          <w:szCs w:val="20"/>
        </w:rPr>
        <w:t xml:space="preserve"> ___________________</w:t>
      </w:r>
    </w:p>
    <w:p w:rsidR="00845704" w:rsidRPr="001B01B4" w:rsidRDefault="00845704" w:rsidP="00845704">
      <w:pPr>
        <w:jc w:val="both"/>
        <w:rPr>
          <w:spacing w:val="-8"/>
          <w:sz w:val="20"/>
          <w:szCs w:val="20"/>
        </w:rPr>
      </w:pPr>
      <w:r w:rsidRPr="001B01B4">
        <w:rPr>
          <w:spacing w:val="-8"/>
          <w:sz w:val="20"/>
          <w:szCs w:val="20"/>
        </w:rPr>
        <w:tab/>
      </w:r>
      <w:r w:rsidRPr="001B01B4">
        <w:rPr>
          <w:spacing w:val="-8"/>
          <w:sz w:val="20"/>
          <w:szCs w:val="20"/>
        </w:rPr>
        <w:tab/>
      </w:r>
      <w:r w:rsidRPr="001B01B4">
        <w:rPr>
          <w:spacing w:val="-8"/>
          <w:sz w:val="20"/>
          <w:szCs w:val="20"/>
        </w:rPr>
        <w:tab/>
      </w:r>
      <w:r w:rsidRPr="001B01B4">
        <w:rPr>
          <w:spacing w:val="-8"/>
          <w:sz w:val="20"/>
          <w:szCs w:val="20"/>
        </w:rPr>
        <w:tab/>
      </w:r>
      <w:r w:rsidRPr="001B01B4">
        <w:rPr>
          <w:spacing w:val="-8"/>
          <w:sz w:val="20"/>
          <w:szCs w:val="20"/>
        </w:rPr>
        <w:tab/>
      </w:r>
      <w:r w:rsidRPr="001B01B4">
        <w:rPr>
          <w:spacing w:val="-8"/>
          <w:sz w:val="20"/>
          <w:szCs w:val="20"/>
        </w:rPr>
        <w:tab/>
      </w:r>
      <w:r w:rsidRPr="001B01B4">
        <w:rPr>
          <w:spacing w:val="-8"/>
          <w:sz w:val="20"/>
          <w:szCs w:val="20"/>
        </w:rPr>
        <w:tab/>
        <w:t xml:space="preserve"> </w:t>
      </w:r>
      <w:r w:rsidR="009C55A7" w:rsidRPr="001B01B4">
        <w:rPr>
          <w:spacing w:val="-8"/>
          <w:sz w:val="20"/>
          <w:szCs w:val="20"/>
        </w:rPr>
        <w:t xml:space="preserve">     </w:t>
      </w:r>
      <w:r w:rsidRPr="001B01B4">
        <w:rPr>
          <w:spacing w:val="-8"/>
          <w:sz w:val="20"/>
          <w:szCs w:val="20"/>
        </w:rPr>
        <w:t xml:space="preserve"> подпись</w:t>
      </w:r>
    </w:p>
    <w:p w:rsidR="00845704" w:rsidRPr="001B01B4" w:rsidRDefault="009C55A7" w:rsidP="00845704">
      <w:pPr>
        <w:jc w:val="both"/>
        <w:rPr>
          <w:spacing w:val="-8"/>
          <w:sz w:val="20"/>
          <w:szCs w:val="20"/>
        </w:rPr>
      </w:pPr>
      <w:r w:rsidRPr="001B01B4">
        <w:rPr>
          <w:sz w:val="20"/>
          <w:szCs w:val="20"/>
          <w:u w:val="single"/>
        </w:rPr>
        <w:t>Федотова Татьяна Дмитриевна</w:t>
      </w:r>
      <w:r w:rsidR="00845704" w:rsidRPr="001B01B4">
        <w:rPr>
          <w:sz w:val="20"/>
          <w:szCs w:val="20"/>
        </w:rPr>
        <w:t>,</w:t>
      </w:r>
      <w:r w:rsidRPr="001B01B4">
        <w:rPr>
          <w:sz w:val="20"/>
          <w:szCs w:val="20"/>
        </w:rPr>
        <w:t xml:space="preserve"> к.х.н.</w:t>
      </w:r>
      <w:r w:rsidR="00845704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доцент</w:t>
      </w:r>
      <w:r w:rsidR="00845704" w:rsidRPr="001B01B4">
        <w:rPr>
          <w:sz w:val="20"/>
          <w:szCs w:val="20"/>
        </w:rPr>
        <w:t xml:space="preserve"> кафедры </w:t>
      </w:r>
      <w:r w:rsidRPr="001B01B4">
        <w:rPr>
          <w:sz w:val="20"/>
          <w:szCs w:val="20"/>
        </w:rPr>
        <w:t>аналитической</w:t>
      </w:r>
      <w:r w:rsidR="00845704" w:rsidRPr="001B01B4">
        <w:rPr>
          <w:sz w:val="20"/>
          <w:szCs w:val="20"/>
        </w:rPr>
        <w:t xml:space="preserve"> х</w:t>
      </w:r>
      <w:r w:rsidR="00845704" w:rsidRPr="001B01B4">
        <w:rPr>
          <w:sz w:val="20"/>
          <w:szCs w:val="20"/>
        </w:rPr>
        <w:t>и</w:t>
      </w:r>
      <w:r w:rsidR="00845704" w:rsidRPr="001B01B4">
        <w:rPr>
          <w:sz w:val="20"/>
          <w:szCs w:val="20"/>
        </w:rPr>
        <w:t>мии ФЕН</w:t>
      </w:r>
      <w:r w:rsidRPr="001B01B4">
        <w:rPr>
          <w:sz w:val="20"/>
          <w:szCs w:val="20"/>
        </w:rPr>
        <w:t xml:space="preserve">                                                                             </w:t>
      </w:r>
      <w:r w:rsidR="00845704" w:rsidRPr="001B01B4">
        <w:rPr>
          <w:sz w:val="20"/>
          <w:szCs w:val="20"/>
        </w:rPr>
        <w:t xml:space="preserve"> </w:t>
      </w:r>
      <w:r w:rsidR="00845704" w:rsidRPr="001B01B4">
        <w:rPr>
          <w:spacing w:val="-8"/>
          <w:sz w:val="20"/>
          <w:szCs w:val="20"/>
        </w:rPr>
        <w:t>___________________</w:t>
      </w:r>
    </w:p>
    <w:p w:rsidR="00845704" w:rsidRPr="001B01B4" w:rsidRDefault="00845704" w:rsidP="00845704">
      <w:pPr>
        <w:jc w:val="both"/>
        <w:rPr>
          <w:spacing w:val="-8"/>
          <w:sz w:val="20"/>
          <w:szCs w:val="20"/>
        </w:rPr>
      </w:pPr>
      <w:r w:rsidRPr="001B01B4">
        <w:rPr>
          <w:spacing w:val="-8"/>
          <w:sz w:val="20"/>
          <w:szCs w:val="20"/>
        </w:rPr>
        <w:tab/>
      </w:r>
      <w:r w:rsidRPr="001B01B4">
        <w:rPr>
          <w:spacing w:val="-8"/>
          <w:sz w:val="20"/>
          <w:szCs w:val="20"/>
        </w:rPr>
        <w:tab/>
      </w:r>
      <w:r w:rsidRPr="001B01B4">
        <w:rPr>
          <w:spacing w:val="-8"/>
          <w:sz w:val="20"/>
          <w:szCs w:val="20"/>
        </w:rPr>
        <w:tab/>
      </w:r>
      <w:r w:rsidRPr="001B01B4">
        <w:rPr>
          <w:spacing w:val="-8"/>
          <w:sz w:val="20"/>
          <w:szCs w:val="20"/>
        </w:rPr>
        <w:tab/>
      </w:r>
      <w:r w:rsidRPr="001B01B4">
        <w:rPr>
          <w:spacing w:val="-8"/>
          <w:sz w:val="20"/>
          <w:szCs w:val="20"/>
        </w:rPr>
        <w:tab/>
      </w:r>
      <w:r w:rsidRPr="001B01B4">
        <w:rPr>
          <w:spacing w:val="-8"/>
          <w:sz w:val="20"/>
          <w:szCs w:val="20"/>
        </w:rPr>
        <w:tab/>
        <w:t xml:space="preserve">    </w:t>
      </w:r>
      <w:r w:rsidR="009C55A7" w:rsidRPr="001B01B4">
        <w:rPr>
          <w:spacing w:val="-8"/>
          <w:sz w:val="20"/>
          <w:szCs w:val="20"/>
        </w:rPr>
        <w:t xml:space="preserve">          </w:t>
      </w:r>
      <w:r w:rsidRPr="001B01B4">
        <w:rPr>
          <w:spacing w:val="-8"/>
          <w:sz w:val="20"/>
          <w:szCs w:val="20"/>
        </w:rPr>
        <w:t xml:space="preserve">    </w:t>
      </w:r>
      <w:r w:rsidR="009C55A7" w:rsidRPr="001B01B4">
        <w:rPr>
          <w:spacing w:val="-8"/>
          <w:sz w:val="20"/>
          <w:szCs w:val="20"/>
        </w:rPr>
        <w:t xml:space="preserve">    </w:t>
      </w:r>
      <w:r w:rsidRPr="001B01B4">
        <w:rPr>
          <w:spacing w:val="-8"/>
          <w:sz w:val="20"/>
          <w:szCs w:val="20"/>
        </w:rPr>
        <w:t xml:space="preserve"> подпись</w:t>
      </w:r>
    </w:p>
    <w:p w:rsidR="009C55A7" w:rsidRPr="001B01B4" w:rsidRDefault="009C55A7" w:rsidP="00845704">
      <w:pPr>
        <w:jc w:val="both"/>
        <w:rPr>
          <w:sz w:val="20"/>
          <w:szCs w:val="20"/>
        </w:rPr>
      </w:pPr>
      <w:r w:rsidRPr="001B01B4">
        <w:rPr>
          <w:sz w:val="20"/>
          <w:szCs w:val="20"/>
          <w:u w:val="single"/>
        </w:rPr>
        <w:t>Берус Елена Ивановна</w:t>
      </w:r>
      <w:r w:rsidR="00845704" w:rsidRPr="001B01B4">
        <w:rPr>
          <w:sz w:val="20"/>
          <w:szCs w:val="20"/>
        </w:rPr>
        <w:t xml:space="preserve">, к.х.н., </w:t>
      </w:r>
      <w:r w:rsidRPr="001B01B4">
        <w:rPr>
          <w:sz w:val="20"/>
          <w:szCs w:val="20"/>
        </w:rPr>
        <w:t>доцент</w:t>
      </w:r>
      <w:r w:rsidR="00845704" w:rsidRPr="001B01B4">
        <w:rPr>
          <w:sz w:val="20"/>
          <w:szCs w:val="20"/>
        </w:rPr>
        <w:t xml:space="preserve"> кафедры </w:t>
      </w:r>
      <w:r w:rsidRPr="001B01B4">
        <w:rPr>
          <w:sz w:val="20"/>
          <w:szCs w:val="20"/>
        </w:rPr>
        <w:t>аналитической</w:t>
      </w:r>
      <w:r w:rsidR="00845704" w:rsidRPr="001B01B4">
        <w:rPr>
          <w:sz w:val="20"/>
          <w:szCs w:val="20"/>
        </w:rPr>
        <w:t xml:space="preserve"> химии ФЕН, </w:t>
      </w:r>
    </w:p>
    <w:p w:rsidR="00845704" w:rsidRPr="001B01B4" w:rsidRDefault="009C55A7" w:rsidP="00845704">
      <w:pPr>
        <w:jc w:val="both"/>
        <w:rPr>
          <w:spacing w:val="-8"/>
          <w:sz w:val="20"/>
          <w:szCs w:val="20"/>
        </w:rPr>
      </w:pPr>
      <w:r w:rsidRPr="001B01B4">
        <w:rPr>
          <w:sz w:val="20"/>
          <w:szCs w:val="20"/>
        </w:rPr>
        <w:t xml:space="preserve">                                                                                                        </w:t>
      </w:r>
      <w:r w:rsidR="00845704" w:rsidRPr="001B01B4">
        <w:rPr>
          <w:sz w:val="20"/>
          <w:szCs w:val="20"/>
        </w:rPr>
        <w:t xml:space="preserve"> </w:t>
      </w:r>
      <w:r w:rsidR="00845704" w:rsidRPr="001B01B4">
        <w:rPr>
          <w:spacing w:val="-8"/>
          <w:sz w:val="20"/>
          <w:szCs w:val="20"/>
        </w:rPr>
        <w:t>_____________</w:t>
      </w:r>
    </w:p>
    <w:p w:rsidR="00845704" w:rsidRPr="001B01B4" w:rsidRDefault="00845704" w:rsidP="00845704">
      <w:pPr>
        <w:jc w:val="both"/>
        <w:rPr>
          <w:spacing w:val="-8"/>
          <w:sz w:val="20"/>
          <w:szCs w:val="20"/>
        </w:rPr>
      </w:pPr>
      <w:r w:rsidRPr="001B01B4">
        <w:rPr>
          <w:spacing w:val="-8"/>
          <w:sz w:val="20"/>
          <w:szCs w:val="20"/>
        </w:rPr>
        <w:tab/>
      </w:r>
      <w:r w:rsidRPr="001B01B4">
        <w:rPr>
          <w:spacing w:val="-8"/>
          <w:sz w:val="20"/>
          <w:szCs w:val="20"/>
        </w:rPr>
        <w:tab/>
      </w:r>
      <w:r w:rsidRPr="001B01B4">
        <w:rPr>
          <w:spacing w:val="-8"/>
          <w:sz w:val="20"/>
          <w:szCs w:val="20"/>
        </w:rPr>
        <w:tab/>
      </w:r>
      <w:r w:rsidRPr="001B01B4">
        <w:rPr>
          <w:spacing w:val="-8"/>
          <w:sz w:val="20"/>
          <w:szCs w:val="20"/>
        </w:rPr>
        <w:tab/>
      </w:r>
      <w:r w:rsidRPr="001B01B4">
        <w:rPr>
          <w:spacing w:val="-8"/>
          <w:sz w:val="20"/>
          <w:szCs w:val="20"/>
        </w:rPr>
        <w:tab/>
      </w:r>
      <w:r w:rsidRPr="001B01B4">
        <w:rPr>
          <w:spacing w:val="-8"/>
          <w:sz w:val="20"/>
          <w:szCs w:val="20"/>
        </w:rPr>
        <w:tab/>
      </w:r>
      <w:r w:rsidRPr="001B01B4">
        <w:rPr>
          <w:spacing w:val="-8"/>
          <w:sz w:val="20"/>
          <w:szCs w:val="20"/>
        </w:rPr>
        <w:tab/>
        <w:t xml:space="preserve">         подпись</w:t>
      </w:r>
    </w:p>
    <w:p w:rsidR="00845704" w:rsidRPr="001B01B4" w:rsidRDefault="009C55A7" w:rsidP="00845704">
      <w:pPr>
        <w:jc w:val="both"/>
        <w:rPr>
          <w:spacing w:val="-8"/>
          <w:sz w:val="20"/>
          <w:szCs w:val="20"/>
        </w:rPr>
      </w:pPr>
      <w:r w:rsidRPr="001B01B4">
        <w:rPr>
          <w:sz w:val="20"/>
          <w:szCs w:val="20"/>
          <w:u w:val="single"/>
        </w:rPr>
        <w:t>Макотченко Евгения Васильевна</w:t>
      </w:r>
      <w:r w:rsidR="00845704" w:rsidRPr="001B01B4">
        <w:rPr>
          <w:sz w:val="20"/>
          <w:szCs w:val="20"/>
        </w:rPr>
        <w:t xml:space="preserve">, к.х.н., </w:t>
      </w:r>
      <w:r w:rsidRPr="001B01B4">
        <w:rPr>
          <w:sz w:val="20"/>
          <w:szCs w:val="20"/>
        </w:rPr>
        <w:t>старший преподаватель</w:t>
      </w:r>
      <w:r w:rsidR="00845704" w:rsidRPr="001B01B4">
        <w:rPr>
          <w:sz w:val="20"/>
          <w:szCs w:val="20"/>
        </w:rPr>
        <w:t xml:space="preserve"> кафедры </w:t>
      </w:r>
      <w:r w:rsidRPr="001B01B4">
        <w:rPr>
          <w:sz w:val="20"/>
          <w:szCs w:val="20"/>
        </w:rPr>
        <w:t>аналитической</w:t>
      </w:r>
      <w:r w:rsidR="00845704" w:rsidRPr="001B01B4">
        <w:rPr>
          <w:sz w:val="20"/>
          <w:szCs w:val="20"/>
        </w:rPr>
        <w:t xml:space="preserve"> химии ФЕН, с</w:t>
      </w:r>
      <w:r w:rsidRPr="001B01B4">
        <w:rPr>
          <w:sz w:val="20"/>
          <w:szCs w:val="20"/>
        </w:rPr>
        <w:t>.</w:t>
      </w:r>
      <w:r w:rsidR="00845704" w:rsidRPr="001B01B4">
        <w:rPr>
          <w:sz w:val="20"/>
          <w:szCs w:val="20"/>
        </w:rPr>
        <w:t>н</w:t>
      </w:r>
      <w:r w:rsidRPr="001B01B4">
        <w:rPr>
          <w:sz w:val="20"/>
          <w:szCs w:val="20"/>
        </w:rPr>
        <w:t>.</w:t>
      </w:r>
      <w:r w:rsidR="00845704" w:rsidRPr="001B01B4">
        <w:rPr>
          <w:sz w:val="20"/>
          <w:szCs w:val="20"/>
        </w:rPr>
        <w:t>с</w:t>
      </w:r>
      <w:r w:rsidRPr="001B01B4">
        <w:rPr>
          <w:sz w:val="20"/>
          <w:szCs w:val="20"/>
        </w:rPr>
        <w:t>.</w:t>
      </w:r>
      <w:r w:rsidR="00845704"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</w:rPr>
        <w:t>ИНХ</w:t>
      </w:r>
      <w:r w:rsidR="00845704" w:rsidRPr="001B01B4">
        <w:rPr>
          <w:sz w:val="20"/>
          <w:szCs w:val="20"/>
        </w:rPr>
        <w:t xml:space="preserve"> СО РАН</w:t>
      </w:r>
      <w:r w:rsidRPr="001B01B4">
        <w:rPr>
          <w:sz w:val="20"/>
          <w:szCs w:val="20"/>
        </w:rPr>
        <w:t xml:space="preserve">           </w:t>
      </w:r>
      <w:r w:rsidR="00845704" w:rsidRPr="001B01B4">
        <w:rPr>
          <w:spacing w:val="-8"/>
          <w:sz w:val="20"/>
          <w:szCs w:val="20"/>
        </w:rPr>
        <w:t>___________________</w:t>
      </w:r>
    </w:p>
    <w:p w:rsidR="00845704" w:rsidRPr="001B01B4" w:rsidRDefault="00845704" w:rsidP="00845704">
      <w:pPr>
        <w:jc w:val="both"/>
        <w:rPr>
          <w:spacing w:val="-8"/>
          <w:sz w:val="20"/>
          <w:szCs w:val="20"/>
        </w:rPr>
      </w:pPr>
      <w:r w:rsidRPr="001B01B4">
        <w:rPr>
          <w:spacing w:val="-8"/>
          <w:sz w:val="20"/>
          <w:szCs w:val="20"/>
        </w:rPr>
        <w:tab/>
      </w:r>
      <w:r w:rsidRPr="001B01B4">
        <w:rPr>
          <w:spacing w:val="-8"/>
          <w:sz w:val="20"/>
          <w:szCs w:val="20"/>
        </w:rPr>
        <w:tab/>
      </w:r>
      <w:r w:rsidRPr="001B01B4">
        <w:rPr>
          <w:spacing w:val="-8"/>
          <w:sz w:val="20"/>
          <w:szCs w:val="20"/>
        </w:rPr>
        <w:tab/>
      </w:r>
      <w:r w:rsidRPr="001B01B4">
        <w:rPr>
          <w:spacing w:val="-8"/>
          <w:sz w:val="20"/>
          <w:szCs w:val="20"/>
        </w:rPr>
        <w:tab/>
      </w:r>
      <w:r w:rsidRPr="001B01B4">
        <w:rPr>
          <w:spacing w:val="-8"/>
          <w:sz w:val="20"/>
          <w:szCs w:val="20"/>
        </w:rPr>
        <w:tab/>
        <w:t xml:space="preserve">   </w:t>
      </w:r>
      <w:r w:rsidR="009C55A7" w:rsidRPr="001B01B4">
        <w:rPr>
          <w:spacing w:val="-8"/>
          <w:sz w:val="20"/>
          <w:szCs w:val="20"/>
        </w:rPr>
        <w:t xml:space="preserve">                                   </w:t>
      </w:r>
      <w:r w:rsidRPr="001B01B4">
        <w:rPr>
          <w:spacing w:val="-8"/>
          <w:sz w:val="20"/>
          <w:szCs w:val="20"/>
        </w:rPr>
        <w:t xml:space="preserve"> </w:t>
      </w:r>
      <w:r w:rsidR="009C55A7" w:rsidRPr="001B01B4">
        <w:rPr>
          <w:spacing w:val="-8"/>
          <w:sz w:val="20"/>
          <w:szCs w:val="20"/>
        </w:rPr>
        <w:t>П</w:t>
      </w:r>
      <w:r w:rsidRPr="001B01B4">
        <w:rPr>
          <w:spacing w:val="-8"/>
          <w:sz w:val="20"/>
          <w:szCs w:val="20"/>
        </w:rPr>
        <w:t>одпись</w:t>
      </w:r>
    </w:p>
    <w:p w:rsidR="009C55A7" w:rsidRPr="001B01B4" w:rsidRDefault="009C55A7" w:rsidP="00845704">
      <w:pPr>
        <w:jc w:val="both"/>
        <w:rPr>
          <w:spacing w:val="-8"/>
          <w:sz w:val="20"/>
          <w:szCs w:val="20"/>
        </w:rPr>
      </w:pPr>
    </w:p>
    <w:p w:rsidR="009C55A7" w:rsidRPr="001B01B4" w:rsidRDefault="009C55A7" w:rsidP="00845704">
      <w:pPr>
        <w:jc w:val="both"/>
        <w:rPr>
          <w:spacing w:val="-8"/>
          <w:sz w:val="20"/>
          <w:szCs w:val="20"/>
        </w:rPr>
      </w:pPr>
    </w:p>
    <w:p w:rsidR="00845704" w:rsidRPr="001B01B4" w:rsidRDefault="00845704" w:rsidP="00845704">
      <w:pPr>
        <w:rPr>
          <w:sz w:val="20"/>
          <w:szCs w:val="20"/>
        </w:rPr>
      </w:pPr>
      <w:r w:rsidRPr="001B01B4">
        <w:rPr>
          <w:sz w:val="20"/>
          <w:szCs w:val="20"/>
        </w:rPr>
        <w:t xml:space="preserve">Программа одобрена на заседании кафедры </w:t>
      </w:r>
      <w:r w:rsidR="009C55A7" w:rsidRPr="001B01B4">
        <w:rPr>
          <w:sz w:val="20"/>
          <w:szCs w:val="20"/>
        </w:rPr>
        <w:t>аналитической</w:t>
      </w:r>
      <w:r w:rsidRPr="001B01B4">
        <w:rPr>
          <w:sz w:val="20"/>
          <w:szCs w:val="20"/>
        </w:rPr>
        <w:t xml:space="preserve"> химии </w:t>
      </w:r>
    </w:p>
    <w:p w:rsidR="00845704" w:rsidRPr="001B01B4" w:rsidRDefault="00845704" w:rsidP="00845704">
      <w:pPr>
        <w:rPr>
          <w:sz w:val="20"/>
          <w:szCs w:val="20"/>
        </w:rPr>
      </w:pPr>
      <w:r w:rsidRPr="001B01B4">
        <w:rPr>
          <w:sz w:val="20"/>
          <w:szCs w:val="20"/>
        </w:rPr>
        <w:t>"___" августа 2014 г.</w:t>
      </w:r>
    </w:p>
    <w:p w:rsidR="00845704" w:rsidRPr="001B01B4" w:rsidRDefault="00845704" w:rsidP="00845704">
      <w:pPr>
        <w:rPr>
          <w:sz w:val="20"/>
          <w:szCs w:val="20"/>
          <w:u w:val="single"/>
        </w:rPr>
      </w:pPr>
    </w:p>
    <w:p w:rsidR="00845704" w:rsidRPr="001B01B4" w:rsidRDefault="00845704" w:rsidP="00845704">
      <w:pPr>
        <w:rPr>
          <w:sz w:val="20"/>
          <w:szCs w:val="20"/>
          <w:u w:val="single"/>
        </w:rPr>
      </w:pPr>
      <w:r w:rsidRPr="001B01B4">
        <w:rPr>
          <w:sz w:val="20"/>
          <w:szCs w:val="20"/>
        </w:rPr>
        <w:t xml:space="preserve">Секретарь кафедры </w:t>
      </w:r>
      <w:r w:rsidR="009C55A7" w:rsidRPr="001B01B4">
        <w:rPr>
          <w:sz w:val="20"/>
          <w:szCs w:val="20"/>
        </w:rPr>
        <w:t xml:space="preserve">с.н.с.   </w:t>
      </w:r>
      <w:r w:rsidR="00481E40" w:rsidRPr="001B01B4">
        <w:rPr>
          <w:sz w:val="20"/>
          <w:szCs w:val="20"/>
        </w:rPr>
        <w:t xml:space="preserve">              </w:t>
      </w:r>
      <w:r w:rsidR="009C55A7" w:rsidRPr="001B01B4">
        <w:rPr>
          <w:sz w:val="20"/>
          <w:szCs w:val="20"/>
        </w:rPr>
        <w:t xml:space="preserve">                </w:t>
      </w:r>
      <w:r w:rsidRPr="001B01B4">
        <w:rPr>
          <w:sz w:val="20"/>
          <w:szCs w:val="20"/>
        </w:rPr>
        <w:t xml:space="preserve"> </w:t>
      </w:r>
      <w:r w:rsidRPr="001B01B4">
        <w:rPr>
          <w:sz w:val="20"/>
          <w:szCs w:val="20"/>
          <w:u w:val="single"/>
        </w:rPr>
        <w:t>_____________</w:t>
      </w:r>
      <w:r w:rsidRPr="001B01B4">
        <w:rPr>
          <w:sz w:val="20"/>
          <w:szCs w:val="20"/>
        </w:rPr>
        <w:t xml:space="preserve"> </w:t>
      </w:r>
      <w:r w:rsidR="009C55A7" w:rsidRPr="001B01B4">
        <w:rPr>
          <w:sz w:val="20"/>
          <w:szCs w:val="20"/>
        </w:rPr>
        <w:t>Н. Ф. Бейзель</w:t>
      </w:r>
    </w:p>
    <w:sectPr w:rsidR="00845704" w:rsidRPr="001B01B4" w:rsidSect="003E544D">
      <w:footerReference w:type="default" r:id="rId8"/>
      <w:pgSz w:w="8392" w:h="11907" w:code="11"/>
      <w:pgMar w:top="964" w:right="964" w:bottom="1134" w:left="96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4FB" w:rsidRDefault="00EC14FB" w:rsidP="003E544D">
      <w:r>
        <w:separator/>
      </w:r>
    </w:p>
  </w:endnote>
  <w:endnote w:type="continuationSeparator" w:id="0">
    <w:p w:rsidR="00EC14FB" w:rsidRDefault="00EC14FB" w:rsidP="003E5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40" w:rsidRDefault="00C95C68">
    <w:pPr>
      <w:pStyle w:val="a7"/>
      <w:jc w:val="center"/>
    </w:pPr>
    <w:fldSimple w:instr=" PAGE   \* MERGEFORMAT ">
      <w:r w:rsidR="00451A6B">
        <w:rPr>
          <w:noProof/>
        </w:rPr>
        <w:t>33</w:t>
      </w:r>
    </w:fldSimple>
  </w:p>
  <w:p w:rsidR="00481E40" w:rsidRDefault="00481E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4FB" w:rsidRDefault="00EC14FB" w:rsidP="003E544D">
      <w:r>
        <w:separator/>
      </w:r>
    </w:p>
  </w:footnote>
  <w:footnote w:type="continuationSeparator" w:id="0">
    <w:p w:rsidR="00EC14FB" w:rsidRDefault="00EC14FB" w:rsidP="003E5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E3F"/>
    <w:multiLevelType w:val="hybridMultilevel"/>
    <w:tmpl w:val="00729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201"/>
    <w:multiLevelType w:val="hybridMultilevel"/>
    <w:tmpl w:val="215292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43B82"/>
    <w:multiLevelType w:val="hybridMultilevel"/>
    <w:tmpl w:val="919C8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C50D5"/>
    <w:multiLevelType w:val="hybridMultilevel"/>
    <w:tmpl w:val="80608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2A1FD1"/>
    <w:multiLevelType w:val="hybridMultilevel"/>
    <w:tmpl w:val="D8B88716"/>
    <w:lvl w:ilvl="0" w:tplc="12909378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2363538A"/>
    <w:multiLevelType w:val="hybridMultilevel"/>
    <w:tmpl w:val="7F86D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62038C"/>
    <w:multiLevelType w:val="hybridMultilevel"/>
    <w:tmpl w:val="E43C8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6C1724"/>
    <w:multiLevelType w:val="hybridMultilevel"/>
    <w:tmpl w:val="FEE68946"/>
    <w:lvl w:ilvl="0" w:tplc="26028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E95A82"/>
    <w:multiLevelType w:val="singleLevel"/>
    <w:tmpl w:val="E684DB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9">
    <w:nsid w:val="3F887CDF"/>
    <w:multiLevelType w:val="multilevel"/>
    <w:tmpl w:val="AF66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6"/>
        </w:tabs>
        <w:ind w:left="1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32"/>
        </w:tabs>
        <w:ind w:left="2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70"/>
        </w:tabs>
        <w:ind w:left="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06"/>
        </w:tabs>
        <w:ind w:left="31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44"/>
        </w:tabs>
        <w:ind w:left="3344" w:hanging="1440"/>
      </w:pPr>
      <w:rPr>
        <w:rFonts w:hint="default"/>
      </w:rPr>
    </w:lvl>
  </w:abstractNum>
  <w:abstractNum w:abstractNumId="10">
    <w:nsid w:val="43D4613D"/>
    <w:multiLevelType w:val="hybridMultilevel"/>
    <w:tmpl w:val="DA161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431794"/>
    <w:multiLevelType w:val="hybridMultilevel"/>
    <w:tmpl w:val="8DE63C60"/>
    <w:lvl w:ilvl="0" w:tplc="260285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C9D3AA1"/>
    <w:multiLevelType w:val="hybridMultilevel"/>
    <w:tmpl w:val="D9042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E33C0"/>
    <w:multiLevelType w:val="multilevel"/>
    <w:tmpl w:val="23249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6"/>
        </w:tabs>
        <w:ind w:left="1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32"/>
        </w:tabs>
        <w:ind w:left="2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70"/>
        </w:tabs>
        <w:ind w:left="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06"/>
        </w:tabs>
        <w:ind w:left="31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44"/>
        </w:tabs>
        <w:ind w:left="3344" w:hanging="1440"/>
      </w:pPr>
      <w:rPr>
        <w:rFonts w:hint="default"/>
      </w:rPr>
    </w:lvl>
  </w:abstractNum>
  <w:abstractNum w:abstractNumId="14">
    <w:nsid w:val="7311319C"/>
    <w:multiLevelType w:val="hybridMultilevel"/>
    <w:tmpl w:val="CA8E3C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821316"/>
    <w:multiLevelType w:val="hybridMultilevel"/>
    <w:tmpl w:val="2FF8C642"/>
    <w:lvl w:ilvl="0" w:tplc="789C6564">
      <w:start w:val="1"/>
      <w:numFmt w:val="bullet"/>
      <w:lvlText w:val="–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6">
    <w:nsid w:val="76A03A19"/>
    <w:multiLevelType w:val="hybridMultilevel"/>
    <w:tmpl w:val="16BA4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6A5C73"/>
    <w:multiLevelType w:val="hybridMultilevel"/>
    <w:tmpl w:val="EC8C74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DE21D9"/>
    <w:multiLevelType w:val="hybridMultilevel"/>
    <w:tmpl w:val="0A944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5"/>
  </w:num>
  <w:num w:numId="5">
    <w:abstractNumId w:val="14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4"/>
  </w:num>
  <w:num w:numId="11">
    <w:abstractNumId w:val="17"/>
  </w:num>
  <w:num w:numId="12">
    <w:abstractNumId w:val="8"/>
    <w:lvlOverride w:ilvl="0">
      <w:startOverride w:val="1"/>
    </w:lvlOverride>
  </w:num>
  <w:num w:numId="13">
    <w:abstractNumId w:val="10"/>
  </w:num>
  <w:num w:numId="14">
    <w:abstractNumId w:val="18"/>
  </w:num>
  <w:num w:numId="15">
    <w:abstractNumId w:val="3"/>
  </w:num>
  <w:num w:numId="16">
    <w:abstractNumId w:val="6"/>
  </w:num>
  <w:num w:numId="17">
    <w:abstractNumId w:val="7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3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31B"/>
    <w:rsid w:val="00035EE3"/>
    <w:rsid w:val="00044768"/>
    <w:rsid w:val="00052373"/>
    <w:rsid w:val="000933E0"/>
    <w:rsid w:val="000A031B"/>
    <w:rsid w:val="000A412E"/>
    <w:rsid w:val="000D4300"/>
    <w:rsid w:val="000F30BA"/>
    <w:rsid w:val="00136FEA"/>
    <w:rsid w:val="0014408A"/>
    <w:rsid w:val="0015709A"/>
    <w:rsid w:val="0017683B"/>
    <w:rsid w:val="00181994"/>
    <w:rsid w:val="00181D10"/>
    <w:rsid w:val="001B01B4"/>
    <w:rsid w:val="001C1C45"/>
    <w:rsid w:val="001F177A"/>
    <w:rsid w:val="0020790C"/>
    <w:rsid w:val="00242C63"/>
    <w:rsid w:val="002567B9"/>
    <w:rsid w:val="0028058A"/>
    <w:rsid w:val="002809D2"/>
    <w:rsid w:val="002841CB"/>
    <w:rsid w:val="003009B4"/>
    <w:rsid w:val="00313674"/>
    <w:rsid w:val="00364168"/>
    <w:rsid w:val="0037093A"/>
    <w:rsid w:val="00383E98"/>
    <w:rsid w:val="0039124E"/>
    <w:rsid w:val="003B223B"/>
    <w:rsid w:val="003C024B"/>
    <w:rsid w:val="003E544D"/>
    <w:rsid w:val="00405A55"/>
    <w:rsid w:val="00421BFE"/>
    <w:rsid w:val="00451A6B"/>
    <w:rsid w:val="00481E40"/>
    <w:rsid w:val="004C3B48"/>
    <w:rsid w:val="00541405"/>
    <w:rsid w:val="00552FA1"/>
    <w:rsid w:val="005966BA"/>
    <w:rsid w:val="005A1F25"/>
    <w:rsid w:val="005A5918"/>
    <w:rsid w:val="005A6A36"/>
    <w:rsid w:val="005F09BF"/>
    <w:rsid w:val="00691A11"/>
    <w:rsid w:val="006B3323"/>
    <w:rsid w:val="006F3909"/>
    <w:rsid w:val="006F675D"/>
    <w:rsid w:val="00702228"/>
    <w:rsid w:val="00716FA6"/>
    <w:rsid w:val="007269C3"/>
    <w:rsid w:val="007316E5"/>
    <w:rsid w:val="00737E47"/>
    <w:rsid w:val="007B2DFC"/>
    <w:rsid w:val="007E5253"/>
    <w:rsid w:val="007F4FBE"/>
    <w:rsid w:val="00817768"/>
    <w:rsid w:val="00821D32"/>
    <w:rsid w:val="00845704"/>
    <w:rsid w:val="00856E05"/>
    <w:rsid w:val="008E4DF9"/>
    <w:rsid w:val="008F746B"/>
    <w:rsid w:val="00941001"/>
    <w:rsid w:val="009457F7"/>
    <w:rsid w:val="00984944"/>
    <w:rsid w:val="009962D3"/>
    <w:rsid w:val="009B5FD5"/>
    <w:rsid w:val="009C18A3"/>
    <w:rsid w:val="009C55A7"/>
    <w:rsid w:val="009F20C9"/>
    <w:rsid w:val="00A27A98"/>
    <w:rsid w:val="00A53334"/>
    <w:rsid w:val="00A709CE"/>
    <w:rsid w:val="00A71C27"/>
    <w:rsid w:val="00A7455D"/>
    <w:rsid w:val="00A9217F"/>
    <w:rsid w:val="00AB713B"/>
    <w:rsid w:val="00AC35D6"/>
    <w:rsid w:val="00B520D2"/>
    <w:rsid w:val="00B87211"/>
    <w:rsid w:val="00B96363"/>
    <w:rsid w:val="00BA3C32"/>
    <w:rsid w:val="00BE0148"/>
    <w:rsid w:val="00BE3FB5"/>
    <w:rsid w:val="00C01D2D"/>
    <w:rsid w:val="00C05913"/>
    <w:rsid w:val="00C17FA7"/>
    <w:rsid w:val="00C6483C"/>
    <w:rsid w:val="00C67881"/>
    <w:rsid w:val="00C74616"/>
    <w:rsid w:val="00C92D6E"/>
    <w:rsid w:val="00C95C68"/>
    <w:rsid w:val="00CB2A12"/>
    <w:rsid w:val="00CB2C92"/>
    <w:rsid w:val="00CC2FE0"/>
    <w:rsid w:val="00CE5EF2"/>
    <w:rsid w:val="00CE77F0"/>
    <w:rsid w:val="00D36120"/>
    <w:rsid w:val="00D53567"/>
    <w:rsid w:val="00D53831"/>
    <w:rsid w:val="00D60E63"/>
    <w:rsid w:val="00DA3ECA"/>
    <w:rsid w:val="00DB3540"/>
    <w:rsid w:val="00DD7FC8"/>
    <w:rsid w:val="00DF4CBE"/>
    <w:rsid w:val="00E166E6"/>
    <w:rsid w:val="00E22C3E"/>
    <w:rsid w:val="00E6518E"/>
    <w:rsid w:val="00E66113"/>
    <w:rsid w:val="00E72191"/>
    <w:rsid w:val="00E85699"/>
    <w:rsid w:val="00EA70BF"/>
    <w:rsid w:val="00EB61E5"/>
    <w:rsid w:val="00EC14FB"/>
    <w:rsid w:val="00ED2178"/>
    <w:rsid w:val="00EF0E87"/>
    <w:rsid w:val="00F25271"/>
    <w:rsid w:val="00F54498"/>
    <w:rsid w:val="00F77779"/>
    <w:rsid w:val="00FA0A86"/>
    <w:rsid w:val="00FB73DF"/>
    <w:rsid w:val="00FC48D3"/>
    <w:rsid w:val="00FF1E00"/>
    <w:rsid w:val="00FF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68"/>
    <w:rPr>
      <w:sz w:val="24"/>
      <w:szCs w:val="24"/>
    </w:rPr>
  </w:style>
  <w:style w:type="paragraph" w:styleId="1">
    <w:name w:val="heading 1"/>
    <w:basedOn w:val="a"/>
    <w:next w:val="a"/>
    <w:qFormat/>
    <w:rsid w:val="00C95C68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C95C68"/>
    <w:pPr>
      <w:keepNext/>
      <w:jc w:val="center"/>
      <w:outlineLvl w:val="1"/>
    </w:pPr>
    <w:rPr>
      <w:b/>
      <w:i/>
      <w:sz w:val="22"/>
    </w:rPr>
  </w:style>
  <w:style w:type="paragraph" w:styleId="3">
    <w:name w:val="heading 3"/>
    <w:basedOn w:val="a"/>
    <w:next w:val="a"/>
    <w:qFormat/>
    <w:rsid w:val="00C95C68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C95C68"/>
    <w:pPr>
      <w:keepNext/>
      <w:outlineLvl w:val="3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95C68"/>
    <w:pPr>
      <w:widowControl w:val="0"/>
    </w:pPr>
    <w:rPr>
      <w:snapToGrid w:val="0"/>
      <w:lang w:val="en-US"/>
    </w:rPr>
  </w:style>
  <w:style w:type="paragraph" w:styleId="a3">
    <w:name w:val="Body Text Indent"/>
    <w:basedOn w:val="a"/>
    <w:semiHidden/>
    <w:rsid w:val="00C95C68"/>
    <w:pPr>
      <w:spacing w:before="60"/>
      <w:ind w:firstLine="646"/>
    </w:pPr>
    <w:rPr>
      <w:bCs/>
      <w:sz w:val="22"/>
      <w:szCs w:val="22"/>
    </w:rPr>
  </w:style>
  <w:style w:type="paragraph" w:styleId="a4">
    <w:name w:val="Plain Text"/>
    <w:basedOn w:val="a"/>
    <w:link w:val="a5"/>
    <w:semiHidden/>
    <w:rsid w:val="00C95C68"/>
    <w:rPr>
      <w:rFonts w:ascii="Courier New" w:hAnsi="Courier New"/>
      <w:sz w:val="20"/>
      <w:szCs w:val="20"/>
      <w:lang w:val="en-US"/>
    </w:rPr>
  </w:style>
  <w:style w:type="paragraph" w:styleId="a6">
    <w:name w:val="Body Text"/>
    <w:basedOn w:val="a"/>
    <w:semiHidden/>
    <w:rsid w:val="00C95C68"/>
    <w:rPr>
      <w:sz w:val="22"/>
    </w:rPr>
  </w:style>
  <w:style w:type="paragraph" w:styleId="a7">
    <w:name w:val="footer"/>
    <w:basedOn w:val="a"/>
    <w:link w:val="a8"/>
    <w:rsid w:val="00C95C68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20">
    <w:name w:val="Body Text 2"/>
    <w:basedOn w:val="a"/>
    <w:semiHidden/>
    <w:rsid w:val="00C95C68"/>
    <w:pPr>
      <w:jc w:val="both"/>
    </w:pPr>
    <w:rPr>
      <w:color w:val="808000"/>
      <w:sz w:val="22"/>
    </w:rPr>
  </w:style>
  <w:style w:type="paragraph" w:styleId="30">
    <w:name w:val="Body Text 3"/>
    <w:basedOn w:val="a"/>
    <w:semiHidden/>
    <w:rsid w:val="00C95C68"/>
    <w:pPr>
      <w:jc w:val="both"/>
    </w:pPr>
    <w:rPr>
      <w:color w:val="008080"/>
      <w:sz w:val="22"/>
    </w:rPr>
  </w:style>
  <w:style w:type="paragraph" w:styleId="21">
    <w:name w:val="Body Text Indent 2"/>
    <w:basedOn w:val="a"/>
    <w:semiHidden/>
    <w:rsid w:val="00C95C68"/>
    <w:pPr>
      <w:ind w:firstLine="284"/>
    </w:pPr>
    <w:rPr>
      <w:color w:val="808000"/>
      <w:sz w:val="20"/>
    </w:rPr>
  </w:style>
  <w:style w:type="paragraph" w:styleId="11">
    <w:name w:val="toc 1"/>
    <w:basedOn w:val="a"/>
    <w:next w:val="a"/>
    <w:autoRedefine/>
    <w:semiHidden/>
    <w:rsid w:val="00C95C68"/>
    <w:pPr>
      <w:jc w:val="both"/>
    </w:pPr>
    <w:rPr>
      <w:color w:val="008080"/>
      <w:sz w:val="26"/>
    </w:rPr>
  </w:style>
  <w:style w:type="character" w:customStyle="1" w:styleId="a5">
    <w:name w:val="Текст Знак"/>
    <w:link w:val="a4"/>
    <w:semiHidden/>
    <w:rsid w:val="00D60E63"/>
    <w:rPr>
      <w:rFonts w:ascii="Courier New" w:hAnsi="Courier New"/>
      <w:lang w:val="en-US"/>
    </w:rPr>
  </w:style>
  <w:style w:type="character" w:customStyle="1" w:styleId="40">
    <w:name w:val="Заголовок 4 Знак"/>
    <w:link w:val="4"/>
    <w:rsid w:val="00541405"/>
    <w:rPr>
      <w:i/>
    </w:rPr>
  </w:style>
  <w:style w:type="table" w:styleId="a9">
    <w:name w:val="Table Grid"/>
    <w:basedOn w:val="a1"/>
    <w:uiPriority w:val="59"/>
    <w:rsid w:val="004C3B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E54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3E544D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3E544D"/>
    <w:rPr>
      <w:lang w:val="en-US"/>
    </w:rPr>
  </w:style>
  <w:style w:type="paragraph" w:customStyle="1" w:styleId="Default">
    <w:name w:val="Default"/>
    <w:rsid w:val="00BA3C32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BA3C32"/>
    <w:pPr>
      <w:spacing w:line="236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BA3C32"/>
    <w:rPr>
      <w:color w:val="auto"/>
    </w:rPr>
  </w:style>
  <w:style w:type="paragraph" w:customStyle="1" w:styleId="CM59">
    <w:name w:val="CM59"/>
    <w:basedOn w:val="Default"/>
    <w:next w:val="Default"/>
    <w:rsid w:val="00BA3C32"/>
    <w:pPr>
      <w:spacing w:after="1605"/>
    </w:pPr>
    <w:rPr>
      <w:color w:val="auto"/>
    </w:rPr>
  </w:style>
  <w:style w:type="character" w:styleId="ac">
    <w:name w:val="Hyperlink"/>
    <w:rsid w:val="008457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D945-2CE1-4FBE-BB0E-51E7B057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6774</Words>
  <Characters>48300</Characters>
  <Application>Microsoft Office Word</Application>
  <DocSecurity>0</DocSecurity>
  <Lines>402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iic</Company>
  <LinksUpToDate>false</LinksUpToDate>
  <CharactersWithSpaces>54965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cp:lastModifiedBy>FEN1</cp:lastModifiedBy>
  <cp:revision>2</cp:revision>
  <dcterms:created xsi:type="dcterms:W3CDTF">2015-03-06T07:35:00Z</dcterms:created>
  <dcterms:modified xsi:type="dcterms:W3CDTF">2015-03-06T07:35:00Z</dcterms:modified>
</cp:coreProperties>
</file>